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67ceb8ba4957" w:history="1">
              <w:r>
                <w:rPr>
                  <w:rStyle w:val="Hyperlink"/>
                </w:rPr>
                <w:t>2026-2032年中国3D打印激光器行业现状调研及发展前景分析报告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67ceb8ba4957" w:history="1">
              <w:r>
                <w:rPr>
                  <w:rStyle w:val="Hyperlink"/>
                </w:rPr>
                <w:t>2026-2032年中国3D打印激光器行业现状调研及发展前景分析报告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967ceb8ba4957" w:history="1">
                <w:r>
                  <w:rPr>
                    <w:rStyle w:val="Hyperlink"/>
                  </w:rPr>
                  <w:t>https://www.20087.com/0/37/3DDaYinJiGuangQiDeQianJingQuShi.html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激光器是金属与高分子增材制造设备中的核心能量源，主要用于选择性激光熔化（SLM）、烧结（SLS）及立体光固化（SLA）工艺，主流类型包括光纤激光器、CO₂激光器及紫外激光器，强调光束质量（M²&lt;1.1）、功率稳定性及调制响应速度。金属打印普遍采用500W–1kW连续光纤激光器，而高精度树脂打印则依赖355nm紫外激光器实现微米级特征。3D打印激光器企业聚焦光斑整形、多激光协同扫描及闭环功率监控以提升成形质量。然而，高功率激光器成本高昂，且长时间运行易出现模式漂移；多激光系统还面临光路干涉与热累积挑战。</w:t>
      </w:r>
      <w:r>
        <w:rPr>
          <w:rFonts w:hint="eastAsia"/>
        </w:rPr>
        <w:br/>
      </w:r>
      <w:r>
        <w:rPr>
          <w:rFonts w:hint="eastAsia"/>
        </w:rPr>
        <w:t>　　未来，3D打印激光器将向智能化光束调控、绿色制造与新材料适配突破。市场调研网认为，可编程振镜与空间光调制器（SLM）将实现动态光斑形状与能量分布优化，适配复杂几何结构；绿光（515nm）与蓝光（450nm）激光器将提升铜、金等高反材料的吸收效率。在可持续层面，电光转换效率提升与废热回收将降低单位能耗。此外，激光参数与材料数据库联动，可自动匹配最优工艺窗口。长远看，3D打印激光器将从固定能量源升级为材料-工艺-结构协同优化的智能能量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967ceb8ba4957" w:history="1">
        <w:r>
          <w:rPr>
            <w:rStyle w:val="Hyperlink"/>
          </w:rPr>
          <w:t>2026-2032年中国3D打印激光器行业现状调研及发展前景分析报告</w:t>
        </w:r>
      </w:hyperlink>
      <w:r>
        <w:rPr>
          <w:rFonts w:hint="eastAsia"/>
        </w:rPr>
        <w:t>》系统分析了我国3D打印激光器行业的市场规模、竞争格局及技术发展现状，梳理了产业链结构和重点企业表现。报告基于3D打印激光器行业发展轨迹，结合政策环境与3D打印激光器市场需求变化，研判了3D打印激光器行业未来发展趋势与技术演进方向，客观评估了3D打印激光器市场机遇与潜在风险。报告为投资者和从业者提供了专业的市场参考，有助于把握3D打印激光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CO2激光器</w:t>
      </w:r>
      <w:r>
        <w:rPr>
          <w:rFonts w:hint="eastAsia"/>
        </w:rPr>
        <w:br/>
      </w:r>
      <w:r>
        <w:rPr>
          <w:rFonts w:hint="eastAsia"/>
        </w:rPr>
        <w:t>　　　　1.2.4 半导体激光器</w:t>
      </w:r>
      <w:r>
        <w:rPr>
          <w:rFonts w:hint="eastAsia"/>
        </w:rPr>
        <w:br/>
      </w:r>
      <w:r>
        <w:rPr>
          <w:rFonts w:hint="eastAsia"/>
        </w:rPr>
        <w:t>　　　　1.2.5 YAG激光器</w:t>
      </w:r>
      <w:r>
        <w:rPr>
          <w:rFonts w:hint="eastAsia"/>
        </w:rPr>
        <w:br/>
      </w:r>
      <w:r>
        <w:rPr>
          <w:rFonts w:hint="eastAsia"/>
        </w:rPr>
        <w:t>　　1.3 从不同应用，3D打印激光器主要包括如下几个方面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汽车和航空航天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艺术和文化遗产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中国3D打印激光器发展现状及未来趋势（2021-2032）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2.7 3D打印激光器行业集中度、竞争程度分析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3D打印激光器中国企业SWOT分析</w:t>
      </w:r>
      <w:r>
        <w:rPr>
          <w:rFonts w:hint="eastAsia"/>
        </w:rPr>
        <w:br/>
      </w:r>
      <w:r>
        <w:rPr>
          <w:rFonts w:hint="eastAsia"/>
        </w:rPr>
        <w:t>　　6.6 3D打印激光器行业发展分析---行业政策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3D打印激光器行业产业链简介</w:t>
      </w:r>
      <w:r>
        <w:rPr>
          <w:rFonts w:hint="eastAsia"/>
        </w:rPr>
        <w:br/>
      </w:r>
      <w:r>
        <w:rPr>
          <w:rFonts w:hint="eastAsia"/>
        </w:rPr>
        <w:t>　　7.2 3D打印激光器产业链分析-上游</w:t>
      </w:r>
      <w:r>
        <w:rPr>
          <w:rFonts w:hint="eastAsia"/>
        </w:rPr>
        <w:br/>
      </w:r>
      <w:r>
        <w:rPr>
          <w:rFonts w:hint="eastAsia"/>
        </w:rPr>
        <w:t>　　7.3 3D打印激光器产业链分析-中游</w:t>
      </w:r>
      <w:r>
        <w:rPr>
          <w:rFonts w:hint="eastAsia"/>
        </w:rPr>
        <w:br/>
      </w:r>
      <w:r>
        <w:rPr>
          <w:rFonts w:hint="eastAsia"/>
        </w:rPr>
        <w:t>　　7.4 3D打印激光器产业链分析-下游</w:t>
      </w:r>
      <w:r>
        <w:rPr>
          <w:rFonts w:hint="eastAsia"/>
        </w:rPr>
        <w:br/>
      </w:r>
      <w:r>
        <w:rPr>
          <w:rFonts w:hint="eastAsia"/>
        </w:rPr>
        <w:t>　　7.5 3D打印激光器行业采购模式</w:t>
      </w:r>
      <w:r>
        <w:rPr>
          <w:rFonts w:hint="eastAsia"/>
        </w:rPr>
        <w:br/>
      </w:r>
      <w:r>
        <w:rPr>
          <w:rFonts w:hint="eastAsia"/>
        </w:rPr>
        <w:t>　　7.6 3D打印激光器行业生产模式</w:t>
      </w:r>
      <w:r>
        <w:rPr>
          <w:rFonts w:hint="eastAsia"/>
        </w:rPr>
        <w:br/>
      </w:r>
      <w:r>
        <w:rPr>
          <w:rFonts w:hint="eastAsia"/>
        </w:rPr>
        <w:t>　　7.7 3D打印激光器行业销售模式及销售渠道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中国本土3D打印激光器产能、产量分析</w:t>
      </w:r>
      <w:r>
        <w:rPr>
          <w:rFonts w:hint="eastAsia"/>
        </w:rPr>
        <w:br/>
      </w:r>
      <w:r>
        <w:rPr>
          <w:rFonts w:hint="eastAsia"/>
        </w:rPr>
        <w:t>　　8.1 中国3D打印激光器供需现状及预测（2021-2032）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3D打印激光器销量（台）、收入（万元）、价格（元/台）及毛利率（2021-2026）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中国市场不同产品类型3D打印激光器规模（2021-2026）&amp;（万元）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中国市场不同产品类型3D打印激光器规模市场份额（2021-2026）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中国市场不同产品类型3D打印激光器规模预测（2027-2032）&amp;（万元）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中国市场不同产品类型3D打印激光器规模市场份额预测（2027-2032）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中国市场不同应用3D打印激光器销量（2021-2026）&amp;（台）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中国市场不同应用3D打印激光器销量市场份额（2021-2026）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中国市场不同应用3D打印激光器销量预测（2027-2032）&amp;（台）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中国市场不同应用3D打印激光器销量市场份额预测（2027-2032）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中国市场不同应用3D打印激光器规模（2021-2026）&amp;（万元）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中国市场不同应用3D打印激光器规模市场份额（2021-2026）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中国市场不同应用3D打印激光器规模预测（2027-2032）&amp;（万元）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中国市场不同应用3D打印激光器规模市场份额预测（2027-2032）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3D打印激光器行业发展分析---发展趋势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3D打印激光器行业发展分析---厂商壁垒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3D打印激光器行业发展分析---驱动因素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3D打印激光器行业发展分析---制约因素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3D打印激光器行业相关重点政策一览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3D打印激光器行业供应链分析</w:t>
      </w:r>
      <w:r>
        <w:rPr>
          <w:rFonts w:hint="eastAsia"/>
        </w:rPr>
        <w:br/>
      </w:r>
      <w:r>
        <w:rPr>
          <w:rFonts w:hint="eastAsia"/>
        </w:rPr>
        <w:t>　　表 86： 3D打印激光器上游原料供应商</w:t>
      </w:r>
      <w:r>
        <w:rPr>
          <w:rFonts w:hint="eastAsia"/>
        </w:rPr>
        <w:br/>
      </w:r>
      <w:r>
        <w:rPr>
          <w:rFonts w:hint="eastAsia"/>
        </w:rPr>
        <w:t>　　表 87： 3D打印激光器行业主要下游客户</w:t>
      </w:r>
      <w:r>
        <w:rPr>
          <w:rFonts w:hint="eastAsia"/>
        </w:rPr>
        <w:br/>
      </w:r>
      <w:r>
        <w:rPr>
          <w:rFonts w:hint="eastAsia"/>
        </w:rPr>
        <w:t>　　表 88： 3D打印激光器典型经销商</w:t>
      </w:r>
      <w:r>
        <w:rPr>
          <w:rFonts w:hint="eastAsia"/>
        </w:rPr>
        <w:br/>
      </w:r>
      <w:r>
        <w:rPr>
          <w:rFonts w:hint="eastAsia"/>
        </w:rPr>
        <w:t>　　表 89： 中国3D打印激光器产量、销量、进口量及出口量（2021-2026）&amp;（台）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中国3D打印激光器产量、销量、进口量及出口量预测（2027-2032）&amp;（台）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中国市场3D打印激光器主要进口来源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中国市场3D打印激光器主要出口目的地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光纤激光器产品图片</w:t>
      </w:r>
      <w:r>
        <w:rPr>
          <w:rFonts w:hint="eastAsia"/>
        </w:rPr>
        <w:br/>
      </w:r>
      <w:r>
        <w:rPr>
          <w:rFonts w:hint="eastAsia"/>
        </w:rPr>
        <w:t>　　图 4： CO2激光器产品图片</w:t>
      </w:r>
      <w:r>
        <w:rPr>
          <w:rFonts w:hint="eastAsia"/>
        </w:rPr>
        <w:br/>
      </w:r>
      <w:r>
        <w:rPr>
          <w:rFonts w:hint="eastAsia"/>
        </w:rPr>
        <w:t>　　图 5： 半导体激光器产品图片</w:t>
      </w:r>
      <w:r>
        <w:rPr>
          <w:rFonts w:hint="eastAsia"/>
        </w:rPr>
        <w:br/>
      </w:r>
      <w:r>
        <w:rPr>
          <w:rFonts w:hint="eastAsia"/>
        </w:rPr>
        <w:t>　　图 6： YAG激光器产品图片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中国不同应用3D打印激光器市场份额2025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汽车和航空航天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艺术和文化遗产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中国市场3D打印激光器市场规模，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中国市场3D打印激光器收入及增长率（2021-2032）&amp;（万元）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中国市场3D打印激光器销量及增长率（2021-2032）&amp;（台）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2025年中国市场主要厂商3D打印激光器销量市场份额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2025年中国市场主要厂商3D打印激光器收入市场份额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2025年中国市场前五大厂商3D打印激光器市场份额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2025年中国市场3D打印激光器第一梯队、第二梯队和第三梯队厂商（品牌）及市场份额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中国市场不同应用3D打印激光器价格走势（2021-2032）&amp;（元/台）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3D打印激光器中国企业SWOT分析</w:t>
      </w:r>
      <w:r>
        <w:rPr>
          <w:rFonts w:hint="eastAsia"/>
        </w:rPr>
        <w:br/>
      </w:r>
      <w:r>
        <w:rPr>
          <w:rFonts w:hint="eastAsia"/>
        </w:rPr>
        <w:t>　　图 23： 3D打印激光器产业链</w:t>
      </w:r>
      <w:r>
        <w:rPr>
          <w:rFonts w:hint="eastAsia"/>
        </w:rPr>
        <w:br/>
      </w:r>
      <w:r>
        <w:rPr>
          <w:rFonts w:hint="eastAsia"/>
        </w:rPr>
        <w:t>　　图 24： 3D打印激光器行业采购模式分析</w:t>
      </w:r>
      <w:r>
        <w:rPr>
          <w:rFonts w:hint="eastAsia"/>
        </w:rPr>
        <w:br/>
      </w:r>
      <w:r>
        <w:rPr>
          <w:rFonts w:hint="eastAsia"/>
        </w:rPr>
        <w:t>　　图 25： 3D打印激光器行业生产模式分析</w:t>
      </w:r>
      <w:r>
        <w:rPr>
          <w:rFonts w:hint="eastAsia"/>
        </w:rPr>
        <w:br/>
      </w:r>
      <w:r>
        <w:rPr>
          <w:rFonts w:hint="eastAsia"/>
        </w:rPr>
        <w:t>　　图 26： 3D打印激光器行业销售模式分析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中国3D打印激光器产能、产量、产能利用率及发展趋势（2021-2032）&amp;（台）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中国3D打印激光器产量、市场需求量及发展趋势（2021-2032）&amp;（台）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67ceb8ba4957" w:history="1">
        <w:r>
          <w:rPr>
            <w:rStyle w:val="Hyperlink"/>
          </w:rPr>
          <w:t>2026-2032年中国3D打印激光器行业现状调研及发展前景分析报告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967ceb8ba4957" w:history="1">
        <w:r>
          <w:rPr>
            <w:rStyle w:val="Hyperlink"/>
          </w:rPr>
          <w:t>https://www.20087.com/0/37/3DDaYinJiGuangQiDeQianJingQuShi.html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热点：3D打印机器、3D打印激光器价格、3d打印公司、3D打印激光器内控线图解和注意事项、3D打印设备控制系统、3D打印激光器是什么、3d打印技术应用、3D打印激光器转镜、3d打印的未来发展前景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ba80cbac54e60" w:history="1">
      <w:r>
        <w:rPr>
          <w:rStyle w:val="Hyperlink"/>
        </w:rPr>
        <w:t>2026-2032年中国3D打印激光器行业现状调研及发展前景分析报告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3DDaYinJiGuangQiDeQianJingQuShi.html" TargetMode="External" Id="R842967ceb8b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3DDaYinJiGuangQiDeQianJingQuShi.html" TargetMode="External" Id="Rc9fba80cbac5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2026-02-07T05:44:04Z</dcterms:created>
  <dcterms:modified xsi:type="dcterms:W3CDTF">2026-02-07T06:44:04Z</dcterms:modified>
  <dc:subject>2026-2032年中国3D打印激光器行业现状调研及发展前景分析报告</dc:subject>
  <dc:title>2026-2032年中国3D打印激光器行业现状调研及发展前景分析报告</dc:title>
  <cp:keywords>2026-2032年中国3D打印激光器行业现状调研及发展前景分析报告</cp:keywords>
  <dc:description>2026-2032年中国3D打印激光器行业现状调研及发展前景分析报告</dc:description>
</cp:coreProperties>
</file>