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613aba7a447d5" w:history="1">
              <w:r>
                <w:rPr>
                  <w:rStyle w:val="Hyperlink"/>
                </w:rPr>
                <w:t>2026-2032年中国AI视觉传感器行业发展现状调研与市场前景预测报告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613aba7a447d5" w:history="1">
              <w:r>
                <w:rPr>
                  <w:rStyle w:val="Hyperlink"/>
                </w:rPr>
                <w:t>2026-2032年中国AI视觉传感器行业发展现状调研与市场前景预测报告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613aba7a447d5" w:history="1">
                <w:r>
                  <w:rPr>
                    <w:rStyle w:val="Hyperlink"/>
                  </w:rPr>
                  <w:t>https://www.20087.com/0/17/AIShiJueChuanGanQiHangYeQianJing.html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视觉传感器是集图像采集、图像处理与人工智能算法于一体的智能感知设备，广泛应用于智能制造、机器人导航、安防监控、消费电子、自动驾驶等领域。AI视觉传感器通常内置神经网络加速单元（NPU）或可编程逻辑芯片（FPGA），能够在本地完成目标识别、姿态估计、行为分析等任务，无需依赖外部计算平台。近年来，随着CMOS图像传感器分辨率提升与AI推理引擎的小型化，AI视觉传感器在识别准确率、功耗控制与实时性方面显著进步，部分高端产品已支持多模态输入、自学习模型更新与边缘端训练功能，增强了应用场景的适应性。</w:t>
      </w:r>
      <w:r>
        <w:rPr>
          <w:rFonts w:hint="eastAsia"/>
        </w:rPr>
        <w:br/>
      </w:r>
      <w:r>
        <w:rPr>
          <w:rFonts w:hint="eastAsia"/>
        </w:rPr>
        <w:t>　　未来，AI视觉传感器将朝着更高智能等级、更低功耗与更强场景理解能力方向发展。一方面，随着事件相机（Event Camera）、偏振成像、光子计数等新型传感技术的引入，传感器将具备更强的动态范围与运动捕捉能力，适用于高速、低照度、复杂光照条件下的检测任务；另一方面，AI算法与硬件架构的深度融合将进一步提升其自主决策能力，使其能够胜任无人值守巡检、自主导航、行为预测等高级应用。此外，随着分布式智能的发展，AI视觉传感器将越来越多地与其他感知节点形成协同网络，实现跨视角融合与群体智能分析。整体来看，AI视觉传感器将在边缘计算与智能感知双重驱动下，成为下一代机器视觉系统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613aba7a447d5" w:history="1">
        <w:r>
          <w:rPr>
            <w:rStyle w:val="Hyperlink"/>
          </w:rPr>
          <w:t>2026-2032年中国AI视觉传感器行业发展现状调研与市场前景预测报告</w:t>
        </w:r>
      </w:hyperlink>
      <w:r>
        <w:rPr>
          <w:rFonts w:hint="eastAsia"/>
        </w:rPr>
        <w:t>》基于国家统计局、相关协会等权威数据，结合专业团队对AI视觉传感器行业的长期监测，全面分析了AI视觉传感器行业的市场规模、技术现状、发展趋势及竞争格局。报告详细梳理了AI视觉传感器市场需求、进出口情况、上下游产业链、重点区域分布及主要企业动态，并通过SWOT分析揭示了AI视觉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AI视觉传感器市场概述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按照不同产品类型，AI视觉传感器主要可以分为如下几个类别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中国不同产品类型AI视觉传感器增长趋势2021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裸机芯片</w:t>
      </w:r>
      <w:r>
        <w:rPr>
          <w:rFonts w:hint="eastAsia"/>
        </w:rPr>
        <w:br/>
      </w:r>
      <w:r>
        <w:rPr>
          <w:rFonts w:hint="eastAsia"/>
        </w:rPr>
        <w:t>　　　　1.2.3 封装产品</w:t>
      </w:r>
      <w:r>
        <w:rPr>
          <w:rFonts w:hint="eastAsia"/>
        </w:rPr>
        <w:br/>
      </w:r>
      <w:r>
        <w:rPr>
          <w:rFonts w:hint="eastAsia"/>
        </w:rPr>
        <w:t>　　1.3 从不同应用，AI视觉传感器主要包括如下几个方面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中国不同应用AI视觉传感器增长趋势2021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智慧农业</w:t>
      </w:r>
      <w:r>
        <w:rPr>
          <w:rFonts w:hint="eastAsia"/>
        </w:rPr>
        <w:br/>
      </w:r>
      <w:r>
        <w:rPr>
          <w:rFonts w:hint="eastAsia"/>
        </w:rPr>
        <w:t>　　　　1.3.4 零售和物流</w:t>
      </w:r>
      <w:r>
        <w:rPr>
          <w:rFonts w:hint="eastAsia"/>
        </w:rPr>
        <w:br/>
      </w:r>
      <w:r>
        <w:rPr>
          <w:rFonts w:hint="eastAsia"/>
        </w:rPr>
        <w:t>　　　　1.3.5 智能家居</w:t>
      </w:r>
      <w:r>
        <w:rPr>
          <w:rFonts w:hint="eastAsia"/>
        </w:rPr>
        <w:br/>
      </w:r>
      <w:r>
        <w:rPr>
          <w:rFonts w:hint="eastAsia"/>
        </w:rPr>
        <w:t>　　　　1.3.6 自动驾驶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中国AI视觉传感器发展现状及未来趋势（2021-2032）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中国市场AI视觉传感器收入及增长率（2021-2032）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中国市场AI视觉传感器销量及增长率（2021-2032）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中国市场主要AI视觉传感器厂商分析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中国市场主要厂商AI视觉传感器销量及市场占有率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中国市场主要厂商AI视觉传感器销量（2021-2026）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中国市场主要厂商AI视觉传感器收入及市场占有率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中国市场主要厂商AI视觉传感器收入（2021-2026）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中国市场主要厂商AI视觉传感器收入市场份额（2021-2026）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2025年中国市场主要厂商AI视觉传感器收入排名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中国市场主要厂商AI视觉传感器价格（2021-2026）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中国市场主要厂商AI视觉传感器总部及产地分布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中国市场主要厂商成立时间及AI视觉传感器商业化日期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中国市场主要厂商AI视觉传感器产品类型及应用</w:t>
      </w:r>
      <w:r>
        <w:rPr>
          <w:rFonts w:hint="eastAsia"/>
        </w:rPr>
        <w:br/>
      </w:r>
      <w:r>
        <w:rPr>
          <w:rFonts w:hint="eastAsia"/>
        </w:rPr>
        <w:t>　　2.7 AI视觉传感器行业集中度、竞争程度分析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AI视觉传感器行业集中度分析：2025年中国Top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中国市场AI视觉传感器第一梯队、第二梯队和第三梯队厂商（品牌）及2025年市场份额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不同产品类型AI视觉传感器分析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中国市场不同产品类型AI视觉传感器规模（2021-2032）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中国市场不同产品类型AI视觉传感器规模及市场份额（2021-2026）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中国市场不同产品类型AI视觉传感器规模预测（2027-2032）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中国市场不同产品类型AI视觉传感器价格走势（2021-2032）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不同应用AI视觉传感器分析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中国市场不同应用AI视觉传感器销量（2021-2032）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中国市场不同应用AI视觉传感器规模（2021-2032）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中国市场不同应用AI视觉传感器规模及市场份额（2021-2026）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中国市场不同应用AI视觉传感器规模预测（2027-2032）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中国市场不同应用AI视觉传感器价格走势（2021-2032）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AI视觉传感器行业发展分析---发展趋势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AI视觉传感器行业发展分析---厂商壁垒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AI视觉传感器行业发展分析---驱动因素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AI视觉传感器行业发展分析---制约因素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AI视觉传感器中国企业SWOT分析</w:t>
      </w:r>
      <w:r>
        <w:rPr>
          <w:rFonts w:hint="eastAsia"/>
        </w:rPr>
        <w:br/>
      </w:r>
      <w:r>
        <w:rPr>
          <w:rFonts w:hint="eastAsia"/>
        </w:rPr>
        <w:t>　　6.6 AI视觉传感器行业发展分析---行业政策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AI视觉传感器行业产业链简介</w:t>
      </w:r>
      <w:r>
        <w:rPr>
          <w:rFonts w:hint="eastAsia"/>
        </w:rPr>
        <w:br/>
      </w:r>
      <w:r>
        <w:rPr>
          <w:rFonts w:hint="eastAsia"/>
        </w:rPr>
        <w:t>　　7.2 AI视觉传感器产业链分析-上游</w:t>
      </w:r>
      <w:r>
        <w:rPr>
          <w:rFonts w:hint="eastAsia"/>
        </w:rPr>
        <w:br/>
      </w:r>
      <w:r>
        <w:rPr>
          <w:rFonts w:hint="eastAsia"/>
        </w:rPr>
        <w:t>　　7.3 AI视觉传感器产业链分析-中游</w:t>
      </w:r>
      <w:r>
        <w:rPr>
          <w:rFonts w:hint="eastAsia"/>
        </w:rPr>
        <w:br/>
      </w:r>
      <w:r>
        <w:rPr>
          <w:rFonts w:hint="eastAsia"/>
        </w:rPr>
        <w:t>　　7.4 AI视觉传感器产业链分析-下游</w:t>
      </w:r>
      <w:r>
        <w:rPr>
          <w:rFonts w:hint="eastAsia"/>
        </w:rPr>
        <w:br/>
      </w:r>
      <w:r>
        <w:rPr>
          <w:rFonts w:hint="eastAsia"/>
        </w:rPr>
        <w:t>　　7.5 AI视觉传感器行业采购模式</w:t>
      </w:r>
      <w:r>
        <w:rPr>
          <w:rFonts w:hint="eastAsia"/>
        </w:rPr>
        <w:br/>
      </w:r>
      <w:r>
        <w:rPr>
          <w:rFonts w:hint="eastAsia"/>
        </w:rPr>
        <w:t>　　7.6 AI视觉传感器行业生产模式</w:t>
      </w:r>
      <w:r>
        <w:rPr>
          <w:rFonts w:hint="eastAsia"/>
        </w:rPr>
        <w:br/>
      </w:r>
      <w:r>
        <w:rPr>
          <w:rFonts w:hint="eastAsia"/>
        </w:rPr>
        <w:t>　　7.7 AI视觉传感器行业销售模式及销售渠道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中国本土AI视觉传感器产能、产量分析</w:t>
      </w:r>
      <w:r>
        <w:rPr>
          <w:rFonts w:hint="eastAsia"/>
        </w:rPr>
        <w:br/>
      </w:r>
      <w:r>
        <w:rPr>
          <w:rFonts w:hint="eastAsia"/>
        </w:rPr>
        <w:t>　　8.1 中国AI视觉传感器供需现状及预测（2021-2032）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中国AI视觉传感器产能、产量、产能利用率及发展趋势（2021-2032）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中国AI视觉传感器产量、市场需求量及发展趋势（2021-2032）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中国AI视觉传感器进出口分析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中国市场AI视觉传感器主要进口来源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中国市场AI视觉传感器主要出口目的地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中国市场主要厂商AI视觉传感器销量（2021-2026）&amp;（千件）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中国市场主要厂商AI视觉传感器收入（2021-2026）&amp;（万元）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中国市场主要厂商AI视觉传感器收入份额（2021-2026）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2025年中国主要生产商AI视觉传感器收入排名（万元）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中国市场主要厂商AI视觉传感器价格（2021-2026）&amp;（元/件）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中国市场主要厂商AI视觉传感器总部及产地分布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中国市场主要厂商成立时间及AI视觉传感器商业化日期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中国市场主要厂商AI视觉传感器产品类型及应用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2025年中国市场AI视觉传感器主要厂商市场地位（第一梯队、第二梯队和第三梯队）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AI视觉传感器市场投资、并购等现状分析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AI视觉传感器销量（千件）、收入（万元）、价格（元/件）及毛利率（2021-2026）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中国市场不同产品类型AI视觉传感器销量（2021-2026）&amp;（千件）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中国市场不同产品类型AI视觉传感器销量市场份额（2021-2026）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中国市场不同产品类型AI视觉传感器销量预测（2027-2032）&amp;（千件）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中国市场不同产品类型AI视觉传感器销量市场份额预测（2027-2032）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中国市场不同产品类型AI视觉传感器规模（2021-2026）&amp;（万元）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中国市场不同产品类型AI视觉传感器规模市场份额（2021-2026）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中国市场不同产品类型AI视觉传感器规模预测（2027-2032）&amp;（万元）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中国市场不同产品类型AI视觉传感器规模市场份额预测（2027-2032）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中国市场不同应用AI视觉传感器销量（2021-2026）&amp;（千件）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中国市场不同应用AI视觉传感器销量市场份额（2021-2026）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中国市场不同应用AI视觉传感器销量预测（2027-2032）&amp;（千件）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中国市场不同应用AI视觉传感器销量市场份额预测（2027-2032）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中国市场不同应用AI视觉传感器规模（2021-2026）&amp;（万元）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中国市场不同应用AI视觉传感器规模市场份额（2021-2026）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中国市场不同应用AI视觉传感器规模预测（2027-2032）&amp;（万元）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中国市场不同应用AI视觉传感器规模市场份额预测（2027-2032）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AI视觉传感器行业发展分析---发展趋势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AI视觉传感器行业发展分析---厂商壁垒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AI视觉传感器行业发展分析---驱动因素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AI视觉传感器行业发展分析---制约因素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AI视觉传感器行业相关重点政策一览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AI视觉传感器行业供应链分析</w:t>
      </w:r>
      <w:r>
        <w:rPr>
          <w:rFonts w:hint="eastAsia"/>
        </w:rPr>
        <w:br/>
      </w:r>
      <w:r>
        <w:rPr>
          <w:rFonts w:hint="eastAsia"/>
        </w:rPr>
        <w:t>　　表 96： AI视觉传感器上游原料供应商</w:t>
      </w:r>
      <w:r>
        <w:rPr>
          <w:rFonts w:hint="eastAsia"/>
        </w:rPr>
        <w:br/>
      </w:r>
      <w:r>
        <w:rPr>
          <w:rFonts w:hint="eastAsia"/>
        </w:rPr>
        <w:t>　　表 97： AI视觉传感器行业主要下游客户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AI视觉传感器典型经销商</w:t>
      </w:r>
      <w:r>
        <w:rPr>
          <w:rFonts w:hint="eastAsia"/>
        </w:rPr>
        <w:br/>
      </w:r>
      <w:r>
        <w:rPr>
          <w:rFonts w:hint="eastAsia"/>
        </w:rPr>
        <w:t>　　表 99： 中国AI视觉传感器产量、销量、进口量及出口量（2021-2026）&amp;（千件）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中国AI视觉传感器产量、销量、进口量及出口量预测（2027-2032）&amp;（千件）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中国市场AI视觉传感器主要进口来源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中国市场AI视觉传感器主要出口目的地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AI视觉传感器产品图片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中国不同产品类型AI视觉传感器市场规模市场份额2025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裸机芯片产品图片</w:t>
      </w:r>
      <w:r>
        <w:rPr>
          <w:rFonts w:hint="eastAsia"/>
        </w:rPr>
        <w:br/>
      </w:r>
      <w:r>
        <w:rPr>
          <w:rFonts w:hint="eastAsia"/>
        </w:rPr>
        <w:t>　　图 4： 封装产品产品图片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中国不同应用AI视觉传感器市场份额2025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智慧农业</w:t>
      </w:r>
      <w:r>
        <w:rPr>
          <w:rFonts w:hint="eastAsia"/>
        </w:rPr>
        <w:br/>
      </w:r>
      <w:r>
        <w:rPr>
          <w:rFonts w:hint="eastAsia"/>
        </w:rPr>
        <w:t>　　图 8： 零售和物流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自动驾驶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中国市场AI视觉传感器市场规模，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中国市场AI视觉传感器收入及增长率（2021-2032）&amp;（万元）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中国市场AI视觉传感器销量及增长率（2021-2032）&amp;（千件）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2025年中国市场主要厂商AI视觉传感器销量市场份额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2025年中国市场主要厂商AI视觉传感器收入市场份额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2025年中国市场前五大厂商AI视觉传感器市场份额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2025年中国市场AI视觉传感器第一梯队、第二梯队和第三梯队厂商（品牌）及市场份额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中国市场不同产品类型AI视觉传感器价格走势（2021-2032）&amp;（元/件）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中国市场不同应用AI视觉传感器价格走势（2021-2032）&amp;（元/件）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AI视觉传感器中国企业SWOT分析</w:t>
      </w:r>
      <w:r>
        <w:rPr>
          <w:rFonts w:hint="eastAsia"/>
        </w:rPr>
        <w:br/>
      </w:r>
      <w:r>
        <w:rPr>
          <w:rFonts w:hint="eastAsia"/>
        </w:rPr>
        <w:t>　　图 22： AI视觉传感器产业链</w:t>
      </w:r>
      <w:r>
        <w:rPr>
          <w:rFonts w:hint="eastAsia"/>
        </w:rPr>
        <w:br/>
      </w:r>
      <w:r>
        <w:rPr>
          <w:rFonts w:hint="eastAsia"/>
        </w:rPr>
        <w:t>　　图 23： AI视觉传感器行业采购模式分析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AI视觉传感器行业生产模式分析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AI视觉传感器行业销售模式分析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中国AI视觉传感器产能、产量、产能利用率及发展趋势（2021-2032）&amp;（千件）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中国AI视觉传感器产量、市场需求量及发展趋势（2021-2032）&amp;（千件）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613aba7a447d5" w:history="1">
        <w:r>
          <w:rPr>
            <w:rStyle w:val="Hyperlink"/>
          </w:rPr>
          <w:t>2026-2032年中国AI视觉传感器行业发展现状调研与市场前景预测报告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613aba7a447d5" w:history="1">
        <w:r>
          <w:rPr>
            <w:rStyle w:val="Hyperlink"/>
          </w:rPr>
          <w:t>https://www.20087.com/0/17/AIShiJueChuanGanQiHangYeQianJing.html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热点：ai视觉解决方案、AI视觉传感器是什么、3d视觉传感器、iv视觉传感器、视觉传感器的工作原理、ai视觉检测设备、人工智能视觉、ai视觉传达设计、视觉传感器包括哪四个部分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16ea66a7c4cc2" w:history="1">
      <w:r>
        <w:rPr>
          <w:rStyle w:val="Hyperlink"/>
        </w:rPr>
        <w:t>2026-2032年中国AI视觉传感器行业发展现状调研与市场前景预测报告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AIShiJueChuanGanQiHangYeQianJing.html" TargetMode="External" Id="Rf1e613aba7a4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AIShiJueChuanGanQiHangYeQianJing.html" TargetMode="External" Id="Rcb116ea66a7c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2026-01-19T02:12:06Z</dcterms:created>
  <dcterms:modified xsi:type="dcterms:W3CDTF">2026-01-19T03:12:06Z</dcterms:modified>
  <dc:subject>2026-2032年中国AI视觉传感器行业发展现状调研与市场前景预测报告</dc:subject>
  <dc:title>2026-2032年中国AI视觉传感器行业发展现状调研与市场前景预测报告</dc:title>
  <cp:keywords>2026-2032年中国AI视觉传感器行业发展现状调研与市场前景预测报告</cp:keywords>
  <dc:description>2026-2032年中国AI视觉传感器行业发展现状调研与市场前景预测报告</dc:description>
</cp:coreProperties>
</file>