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f27d5725ef4176" w:history="1">
              <w:r>
                <w:rPr>
                  <w:rStyle w:val="Hyperlink"/>
                </w:rPr>
                <w:t>全球与中国光LED驱动器市场调查研究及前景趋势报告（2026-2032年）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f27d5725ef4176" w:history="1">
              <w:r>
                <w:rPr>
                  <w:rStyle w:val="Hyperlink"/>
                </w:rPr>
                <w:t>全球与中国光LED驱动器市场调查研究及前景趋势报告（2026-2032年）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f27d5725ef4176" w:history="1">
                <w:r>
                  <w:rPr>
                    <w:rStyle w:val="Hyperlink"/>
                  </w:rPr>
                  <w:t>https://www.20087.com/0/27/GuangLEDQuDongQiDeXianZhuangYuFaZhanQianJing.html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LED驱动器是保障发光二极管稳定、高效工作的核心电源管理器件，已广泛应用于通用照明、背光显示、汽车灯具及智能调光系统。该类产品需提供恒流输出以抵消LED正向电压随温度与老化变化的影响，并支持PWM或模拟调光以实现亮度精准控制。主流光LED驱动器采用开关模式（如Buck、Boost、SEPIC）或线性架构，前者追求高效率与多通道独立控制，后者侧重低噪声与小体积。随着智能照明普及，驱动器普遍集成DALI、DMX512、Zigbee或蓝牙通信接口，并具备过温、过压及开路保护功能。在车规级应用中，AEC-Q100认证、EMC合规性及宽输入电压范围（如4.5–65V）成为基本要求。然而，多通道一致性、调光无频闪及小型化散热仍是工程优化重点。</w:t>
      </w:r>
      <w:r>
        <w:rPr>
          <w:rFonts w:hint="eastAsia"/>
        </w:rPr>
        <w:br/>
      </w:r>
      <w:r>
        <w:rPr>
          <w:rFonts w:hint="eastAsia"/>
        </w:rPr>
        <w:t>　　未来，光LED驱动器将深度融合智能控制、能源回馈与健康照明理念，向高集成度、高兼容性与人性化方向演进。市场调研网认为，支持人因照明（Human-Centric Lighting）的驱动器将集成色温与照度自适应调节算法，依据昼夜节律动态优化光谱输出。双向驱动架构将探索在Li-Fi（可见光通信）场景中实现照明与高速数据传输的复用。在电源拓扑上，基于氮化镓（GaN）的高频驱动方案将进一步缩小磁性元件体积，提升功率密度。此外，驱动器将更多采用数字控制内核，支持OTA固件升级与远程故障诊断，契合建筑能源管理系统需求。环保方面，无电解电容设计与高功率因数校正（PFC）将成为强制性技术路径。长远看，光LED驱动器将从单纯电源转换器升级为光环境智能调控中枢，在智慧城市、健康家居与车载HMI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f27d5725ef4176" w:history="1">
        <w:r>
          <w:rPr>
            <w:rStyle w:val="Hyperlink"/>
          </w:rPr>
          <w:t>全球与中国光LED驱动器市场调查研究及前景趋势报告（2026-2032年）</w:t>
        </w:r>
      </w:hyperlink>
      <w:r>
        <w:rPr>
          <w:rFonts w:hint="eastAsia"/>
        </w:rPr>
        <w:t>》基于多年光LED驱动器行业研究积累，结合光LED驱动器行业市场现状，通过资深研究团队对光LED驱动器市场资讯的系统整理与分析，依托权威数据资源及长期市场监测数据库，对光LED驱动器行业进行了全面调研。报告详细分析了光LED驱动器市场规模、市场前景、技术现状及未来发展方向，重点评估了光LED驱动器行业内企业的竞争格局及经营表现，并通过SWOT分析揭示了光LED驱动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3f27d5725ef4176" w:history="1">
        <w:r>
          <w:rPr>
            <w:rStyle w:val="Hyperlink"/>
          </w:rPr>
          <w:t>全球与中国光LED驱动器市场调查研究及前景趋势报告（2026-2032年）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》为投资者提供了准确的市场现状分析及前景预判，帮助挖掘行业投资价值，并提出投资策略与营销策略建议，是把握光LED驱动器行业动态、优化决策的重要工具。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按产品类型细分，全球光LED驱动器市场规模2021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恒压</w:t>
      </w:r>
      <w:r>
        <w:rPr>
          <w:rFonts w:hint="eastAsia"/>
        </w:rPr>
        <w:br/>
      </w:r>
      <w:r>
        <w:rPr>
          <w:rFonts w:hint="eastAsia"/>
        </w:rPr>
        <w:t>　　　　1.3.3 恒流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按应用细分，全球光LED驱动器市场规模2021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室内照明</w:t>
      </w:r>
      <w:r>
        <w:rPr>
          <w:rFonts w:hint="eastAsia"/>
        </w:rPr>
        <w:br/>
      </w:r>
      <w:r>
        <w:rPr>
          <w:rFonts w:hint="eastAsia"/>
        </w:rPr>
        <w:t>　　　　1.4.3 室外照明</w:t>
      </w:r>
      <w:r>
        <w:rPr>
          <w:rFonts w:hint="eastAsia"/>
        </w:rPr>
        <w:br/>
      </w:r>
      <w:r>
        <w:rPr>
          <w:rFonts w:hint="eastAsia"/>
        </w:rPr>
        <w:t>　　　　1.4.4 汽车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光LED驱动器行业发展总体概况</w:t>
      </w:r>
      <w:r>
        <w:rPr>
          <w:rFonts w:hint="eastAsia"/>
        </w:rPr>
        <w:br/>
      </w:r>
      <w:r>
        <w:rPr>
          <w:rFonts w:hint="eastAsia"/>
        </w:rPr>
        <w:t>　　　　1.5.2 光LED驱动器行业发展主要特点</w:t>
      </w:r>
      <w:r>
        <w:rPr>
          <w:rFonts w:hint="eastAsia"/>
        </w:rPr>
        <w:br/>
      </w:r>
      <w:r>
        <w:rPr>
          <w:rFonts w:hint="eastAsia"/>
        </w:rPr>
        <w:t>　　　　1.5.3 光LED驱动器行业发展影响因素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光LED驱动器有利因素</w:t>
      </w:r>
      <w:r>
        <w:rPr>
          <w:rFonts w:hint="eastAsia"/>
        </w:rPr>
        <w:br/>
      </w:r>
      <w:r>
        <w:rPr>
          <w:rFonts w:hint="eastAsia"/>
        </w:rPr>
        <w:t>　　　　1.5.3 .2 光LED驱动器不利因素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全球市场，近三年光LED驱动器主要企业占有率及排名（按销量）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光LED驱动器主要企业在国际市场占有率（按销量，2023-2026）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2025年光LED驱动器主要企业在国际市场排名（按销量）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全球市场主要企业光LED驱动器销量（2023-2026）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全球市场，近三年光LED驱动器主要企业占有率及排名（按收入）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光LED驱动器主要企业在国际市场占有率（按收入，2023-2026）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2025年光LED驱动器主要企业在国际市场排名（按收入）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全球市场主要企业光LED驱动器销售收入（2023-2026）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全球市场主要企业光LED驱动器销售价格（2023-2026）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中国市场，近三年光LED驱动器主要企业占有率及排名（按销量）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光LED驱动器主要企业在中国市场占有率（按销量，2023-2026）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2025年光LED驱动器主要企业在中国市场排名（按销量）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中国市场主要企业光LED驱动器销量（2023-2026）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中国市场，近三年光LED驱动器主要企业占有率及排名（按收入）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光LED驱动器主要企业在中国市场占有率（按收入，2023-2026）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2025年光LED驱动器主要企业在中国市场排名（按收入）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中国市场主要企业光LED驱动器销售收入（2023-2026）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全球主要厂商光LED驱动器总部及产地分布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全球主要厂商成立时间及光LED驱动器商业化日期</w:t>
      </w:r>
      <w:r>
        <w:rPr>
          <w:rFonts w:hint="eastAsia"/>
        </w:rPr>
        <w:br/>
      </w:r>
      <w:r>
        <w:rPr>
          <w:rFonts w:hint="eastAsia"/>
        </w:rPr>
        <w:t>　　2.8 全球主要厂商光LED驱动器产品类型及应用</w:t>
      </w:r>
      <w:r>
        <w:rPr>
          <w:rFonts w:hint="eastAsia"/>
        </w:rPr>
        <w:br/>
      </w:r>
      <w:r>
        <w:rPr>
          <w:rFonts w:hint="eastAsia"/>
        </w:rPr>
        <w:t>　　2.9 光LED驱动器行业集中度、竞争程度分析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光LED驱动器行业集中度分析：2025年全球Top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全球光LED驱动器第一梯队、第二梯队和第三梯队生产商（品牌）及市场份额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全球光LED驱动器总体规模分析</w:t>
      </w:r>
      <w:r>
        <w:rPr>
          <w:rFonts w:hint="eastAsia"/>
        </w:rPr>
        <w:br/>
      </w:r>
      <w:r>
        <w:rPr>
          <w:rFonts w:hint="eastAsia"/>
        </w:rPr>
        <w:t>　　3.1 全球光LED驱动器供需现状及预测（2021-2032）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全球光LED驱动器产能、产量、产能利用率及发展趋势（2021-2032）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全球光LED驱动器产量、需求量及发展趋势（2021-2032）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全球主要地区光LED驱动器产量及发展趋势（2021-2032）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全球主要地区光LED驱动器产量（2021-2026）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全球主要地区光LED驱动器产量（2027-2032）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全球主要地区光LED驱动器产量市场份额（2021-2032）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中国光LED驱动器供需现状及预测（2021-2032）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中国光LED驱动器产能、产量、产能利用率及发展趋势（2021-2032）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中国光LED驱动器产量、市场需求量及发展趋势（2021-2032）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中国市场光LED驱动器进出口（2021-2032）</w:t>
      </w:r>
      <w:r>
        <w:rPr>
          <w:rFonts w:hint="eastAsia"/>
        </w:rPr>
        <w:br/>
      </w:r>
      <w:r>
        <w:rPr>
          <w:rFonts w:hint="eastAsia"/>
        </w:rPr>
        <w:t>　　3.4 全球光LED驱动器销量及销售额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全球市场光LED驱动器销售额（2021-2032）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全球市场光LED驱动器销量（2021-2032）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全球市场光LED驱动器价格趋势（2021-2032）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全球光LED驱动器主要地区分析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全球主要地区光LED驱动器市场规模分析：2021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全球主要地区光LED驱动器销售收入及市场份额（2021-2026）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全球主要地区光LED驱动器销售收入预测（2027-2032）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全球主要地区光LED驱动器销量分析：2021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全球主要地区光LED驱动器销量及市场份额（2021-2026）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全球主要地区光LED驱动器销量及市场份额预测（2027-2032）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北美市场光LED驱动器销量、收入及增长率（2021-2032）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欧洲市场光LED驱动器销量、收入及增长率（2021-2032）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中国市场光LED驱动器销量、收入及增长率（2021-2032）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日本市场光LED驱动器销量、收入及增长率（2021-2032）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东南亚市场光LED驱动器销量、收入及增长率（2021-2032）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印度市场光LED驱动器销量、收入及增长率（2021-2032）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南美市场光LED驱动器销量、收入及增长率（2021-2032）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中东市场光LED驱动器销量、收入及增长率（2021-2032）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重点企业（1）基本信息、光LED驱动器生产基地、销售区域、竞争对手及市场地位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光LED驱动器产品规格、参数及市场应用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光LED驱动器销量、收入、价格及毛利率（2021-2026）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重点企业（2）基本信息、光LED驱动器生产基地、销售区域、竞争对手及市场地位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光LED驱动器产品规格、参数及市场应用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光LED驱动器销量、收入、价格及毛利率（2021-2026）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重点企业（3）基本信息、光LED驱动器生产基地、销售区域、竞争对手及市场地位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光LED驱动器产品规格、参数及市场应用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光LED驱动器销量、收入、价格及毛利率（2021-2026）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重点企业（4）基本信息、光LED驱动器生产基地、销售区域、竞争对手及市场地位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光LED驱动器产品规格、参数及市场应用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光LED驱动器销量、收入、价格及毛利率（2021-2026）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重点企业（5）基本信息、光LED驱动器生产基地、销售区域、竞争对手及市场地位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光LED驱动器产品规格、参数及市场应用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光LED驱动器销量、收入、价格及毛利率（2021-2026）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重点企业（6）基本信息、光LED驱动器生产基地、销售区域、竞争对手及市场地位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光LED驱动器产品规格、参数及市场应用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光LED驱动器销量、收入、价格及毛利率（2021-2026）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重点企业（7）基本信息、光LED驱动器生产基地、销售区域、竞争对手及市场地位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光LED驱动器产品规格、参数及市场应用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光LED驱动器销量、收入、价格及毛利率（2021-2026）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重点企业（8）基本信息、光LED驱动器生产基地、销售区域、竞争对手及市场地位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光LED驱动器产品规格、参数及市场应用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光LED驱动器销量、收入、价格及毛利率（2021-2026）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重点企业（9）基本信息、光LED驱动器生产基地、销售区域、竞争对手及市场地位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光LED驱动器产品规格、参数及市场应用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光LED驱动器销量、收入、价格及毛利率（2021-2026）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重点企业（10）基本信息、光LED驱动器生产基地、销售区域、竞争对手及市场地位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光LED驱动器产品规格、参数及市场应用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光LED驱动器销量、收入、价格及毛利率（2021-2026）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重点企业（11）基本信息、光LED驱动器生产基地、销售区域、竞争对手及市场地位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光LED驱动器产品规格、参数及市场应用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光LED驱动器销量、收入、价格及毛利率（2021-2026）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不同产品类型光LED驱动器分析</w:t>
      </w:r>
      <w:r>
        <w:rPr>
          <w:rFonts w:hint="eastAsia"/>
        </w:rPr>
        <w:br/>
      </w:r>
      <w:r>
        <w:rPr>
          <w:rFonts w:hint="eastAsia"/>
        </w:rPr>
        <w:t>　　6.1 全球不同产品类型光LED驱动器销量（2021-2032）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全球不同产品类型光LED驱动器销量及市场份额（2021-2026）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全球不同产品类型光LED驱动器销量预测（2027-2032）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全球不同产品类型光LED驱动器收入（2021-2032）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全球不同产品类型光LED驱动器收入及市场份额（2021-2026）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全球不同产品类型光LED驱动器收入预测（2027-2032）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全球不同产品类型光LED驱动器价格走势（2021-2032）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中国不同产品类型光LED驱动器销量（2021-2032）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中国不同产品类型光LED驱动器销量及市场份额（2021-2026）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中国不同产品类型光LED驱动器销量预测（2027-2032）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中国不同产品类型光LED驱动器收入（2021-2032）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中国不同产品类型光LED驱动器收入及市场份额（2021-2026）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中国不同产品类型光LED驱动器收入预测（2027-2032）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不同应用光LED驱动器分析</w:t>
      </w:r>
      <w:r>
        <w:rPr>
          <w:rFonts w:hint="eastAsia"/>
        </w:rPr>
        <w:br/>
      </w:r>
      <w:r>
        <w:rPr>
          <w:rFonts w:hint="eastAsia"/>
        </w:rPr>
        <w:t>　　7.1 全球不同应用光LED驱动器销量（2021-2032）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全球不同应用光LED驱动器销量及市场份额（2021-2026）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全球不同应用光LED驱动器销量预测（2027-2032）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全球不同应用光LED驱动器收入（2021-2032）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全球不同应用光LED驱动器收入及市场份额（2021-2026）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全球不同应用光LED驱动器收入预测（2027-2032）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全球不同应用光LED驱动器价格走势（2021-2032）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中国不同应用光LED驱动器销量（2021-2032）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中国不同应用光LED驱动器销量及市场份额（2021-2026）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中国不同应用光LED驱动器销量预测（2027-2032）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中国不同应用光LED驱动器收入（2021-2032）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中国不同应用光LED驱动器收入及市场份额（2021-2026）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中国不同应用光LED驱动器收入预测（2027-2032）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光LED驱动器行业发展趋势</w:t>
      </w:r>
      <w:r>
        <w:rPr>
          <w:rFonts w:hint="eastAsia"/>
        </w:rPr>
        <w:br/>
      </w:r>
      <w:r>
        <w:rPr>
          <w:rFonts w:hint="eastAsia"/>
        </w:rPr>
        <w:t>　　8.2 光LED驱动器行业主要驱动因素</w:t>
      </w:r>
      <w:r>
        <w:rPr>
          <w:rFonts w:hint="eastAsia"/>
        </w:rPr>
        <w:br/>
      </w:r>
      <w:r>
        <w:rPr>
          <w:rFonts w:hint="eastAsia"/>
        </w:rPr>
        <w:t>　　8.3 光LED驱动器中国企业SWOT分析</w:t>
      </w:r>
      <w:r>
        <w:rPr>
          <w:rFonts w:hint="eastAsia"/>
        </w:rPr>
        <w:br/>
      </w:r>
      <w:r>
        <w:rPr>
          <w:rFonts w:hint="eastAsia"/>
        </w:rPr>
        <w:t>　　8.4 中国光LED驱动器行业政策环境分析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光LED驱动器行业产业链简介</w:t>
      </w:r>
      <w:r>
        <w:rPr>
          <w:rFonts w:hint="eastAsia"/>
        </w:rPr>
        <w:br/>
      </w:r>
      <w:r>
        <w:rPr>
          <w:rFonts w:hint="eastAsia"/>
        </w:rPr>
        <w:t>　　　　9.1.1 光LED驱动器行业供应链分析</w:t>
      </w:r>
      <w:r>
        <w:rPr>
          <w:rFonts w:hint="eastAsia"/>
        </w:rPr>
        <w:br/>
      </w:r>
      <w:r>
        <w:rPr>
          <w:rFonts w:hint="eastAsia"/>
        </w:rPr>
        <w:t>　　　　9.1.2 光LED驱动器主要原料及供应情况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光LED驱动器行业采购模式</w:t>
      </w:r>
      <w:r>
        <w:rPr>
          <w:rFonts w:hint="eastAsia"/>
        </w:rPr>
        <w:br/>
      </w:r>
      <w:r>
        <w:rPr>
          <w:rFonts w:hint="eastAsia"/>
        </w:rPr>
        <w:t>　　9.3 光LED驱动器行业生产模式</w:t>
      </w:r>
      <w:r>
        <w:rPr>
          <w:rFonts w:hint="eastAsia"/>
        </w:rPr>
        <w:br/>
      </w:r>
      <w:r>
        <w:rPr>
          <w:rFonts w:hint="eastAsia"/>
        </w:rPr>
        <w:t>　　9.4 光LED驱动器行业销售模式及销售渠道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按产品类型细分，全球光LED驱动器市场规模2021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按应用细分，全球光LED驱动器市场规模（CAGR）2021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光LED驱动器行业发展主要特点</w:t>
      </w:r>
      <w:r>
        <w:rPr>
          <w:rFonts w:hint="eastAsia"/>
        </w:rPr>
        <w:br/>
      </w:r>
      <w:r>
        <w:rPr>
          <w:rFonts w:hint="eastAsia"/>
        </w:rPr>
        <w:t>　　表 4： 光LED驱动器行业发展有利因素分析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光LED驱动器行业发展不利因素分析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进入光LED驱动器行业壁垒</w:t>
      </w:r>
      <w:r>
        <w:rPr>
          <w:rFonts w:hint="eastAsia"/>
        </w:rPr>
        <w:br/>
      </w:r>
      <w:r>
        <w:rPr>
          <w:rFonts w:hint="eastAsia"/>
        </w:rPr>
        <w:t>　　表 7： 光LED驱动器主要企业在国际市场占有率（按销量，2023-2026）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2025年光LED驱动器主要企业在国际市场排名（按销量）&amp;（千件）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全球市场主要企业光LED驱动器销量（2023-2026）&amp;（千件）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光LED驱动器主要企业在国际市场占有率（按收入，2023-2026）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2025年光LED驱动器主要企业在国际市场排名（按收入）&amp;（万元）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全球市场主要企业光LED驱动器销售收入（2023-2026）&amp;（万元）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全球市场主要企业光LED驱动器销售价格（2023-2026）&amp;（元/件）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光LED驱动器主要企业在中国市场占有率（按销量，2023-2026）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2025年光LED驱动器主要企业在中国市场排名（按销量）&amp;（千件）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中国市场主要企业光LED驱动器销量（2023-2026）&amp;（千件）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光LED驱动器主要企业在中国市场占有率（按收入，2023-2026）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2025年光LED驱动器主要企业在中国市场排名（按收入）&amp;（万元）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中国市场主要企业光LED驱动器销售收入（2023-2026）&amp;（万元）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全球主要厂商光LED驱动器总部及产地分布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全球主要厂商成立时间及光LED驱动器商业化日期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全球主要厂商光LED驱动器产品类型及应用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2025年全球光LED驱动器主要厂商市场地位（第一梯队、第二梯队和第三梯队）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全球光LED驱动器市场投资、并购等现状分析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全球主要地区光LED驱动器产量增速（CAGR）：（2021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全球主要地区光LED驱动器产量（2021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全球主要地区光LED驱动器产量（2021-2026）&amp;（千件）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全球主要地区光LED驱动器产量（2027-2032）&amp;（千件）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全球主要地区光LED驱动器产量市场份额（2021-2026）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全球主要地区光LED驱动器产量市场份额（2027-2032）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中国市场光LED驱动器产量、销量、进出口（2021-2026）&amp;（千件）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中国市场光LED驱动器产量、销量、进出口预测（2027-2032）&amp;（千件）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全球主要地区光LED驱动器销售收入增速：（2021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全球主要地区光LED驱动器销售收入（2021-2026）&amp;（万元）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全球主要地区光LED驱动器销售收入市场份额（2021-2026）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全球主要地区光LED驱动器收入（2027-2032）&amp;（万元）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全球主要地区光LED驱动器收入市场份额（2027-2032）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全球主要地区光LED驱动器销量（千件）：2021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全球主要地区光LED驱动器销量（2021-2026）&amp;（千件）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全球主要地区光LED驱动器销量市场份额（2021-2026）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全球主要地区光LED驱动器销量（2027-2032）&amp;（千件）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全球主要地区光LED驱动器销量份额（2027-2032）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光LED驱动器生产基地、销售区域、竞争对手及市场地位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光LED驱动器产品规格、参数及市场应用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光LED驱动器销量（千件）、收入（万元）、价格（元/件）及毛利率（2021-2026）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光LED驱动器生产基地、销售区域、竞争对手及市场地位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光LED驱动器产品规格、参数及市场应用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光LED驱动器销量（千件）、收入（万元）、价格（元/件）及毛利率（2021-2026）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光LED驱动器生产基地、销售区域、竞争对手及市场地位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光LED驱动器产品规格、参数及市场应用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光LED驱动器销量（千件）、收入（万元）、价格（元/件）及毛利率（2021-2026）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光LED驱动器生产基地、销售区域、竞争对手及市场地位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光LED驱动器产品规格、参数及市场应用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光LED驱动器销量（千件）、收入（万元）、价格（元/件）及毛利率（2021-2026）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光LED驱动器生产基地、销售区域、竞争对手及市场地位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光LED驱动器产品规格、参数及市场应用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光LED驱动器销量（千件）、收入（万元）、价格（元/件）及毛利率（2021-2026）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光LED驱动器生产基地、销售区域、竞争对手及市场地位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光LED驱动器产品规格、参数及市场应用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光LED驱动器销量（千件）、收入（万元）、价格（元/件）及毛利率（2021-2026）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光LED驱动器生产基地、销售区域、竞争对手及市场地位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光LED驱动器产品规格、参数及市场应用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光LED驱动器销量（千件）、收入（万元）、价格（元/件）及毛利率（2021-2026）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光LED驱动器生产基地、销售区域、竞争对手及市场地位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光LED驱动器产品规格、参数及市场应用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光LED驱动器销量（千件）、收入（万元）、价格（元/件）及毛利率（2021-2026）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光LED驱动器生产基地、销售区域、竞争对手及市场地位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光LED驱动器产品规格、参数及市场应用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光LED驱动器销量（千件）、收入（万元）、价格（元/件）及毛利率（2021-2026）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光LED驱动器生产基地、销售区域、竞争对手及市场地位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光LED驱动器产品规格、参数及市场应用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光LED驱动器销量（千件）、收入（万元）、价格（元/件）及毛利率（2021-2026）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光LED驱动器生产基地、销售区域、竞争对手及市场地位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光LED驱动器产品规格、参数及市场应用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光LED驱动器销量（千件）、收入（万元）、价格（元/件）及毛利率（2021-2026）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全球不同产品类型光LED驱动器销量（2021-2026）&amp;（千件）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全球不同产品类型光LED驱动器销量市场份额（2021-2026）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全球不同产品类型光LED驱动器销量预测（2027-2032）&amp;（千件）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全球市场不同产品类型光LED驱动器销量市场份额预测（2027-2032）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全球不同产品类型光LED驱动器收入（2021-2026）&amp;（万元）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全球不同产品类型光LED驱动器收入市场份额（2021-2026）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全球不同产品类型光LED驱动器收入预测（2027-2032）&amp;（万元）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全球不同产品类型光LED驱动器收入市场份额预测（2027-2032）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中国不同产品类型光LED驱动器销量（2021-2026）&amp;（千件）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中国不同产品类型光LED驱动器销量市场份额（2021-2026）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中国不同产品类型光LED驱动器销量预测（2027-2032）&amp;（千件）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全球市场不同产品类型光LED驱动器销量市场份额预测（2027-2032）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中国不同产品类型光LED驱动器收入（2021-2026）&amp;（万元）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中国不同产品类型光LED驱动器收入市场份额（2021-2026）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中国不同产品类型光LED驱动器收入预测（2027-2032）&amp;（万元）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中国不同产品类型光LED驱动器收入市场份额预测（2027-2032）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全球不同应用光LED驱动器销量（2021-2026）&amp;（千件）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全球不同应用光LED驱动器销量市场份额（2021-2026）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全球不同应用光LED驱动器销量预测（2027-2032）&amp;（千件）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全球市场不同应用光LED驱动器销量市场份额预测（2027-2032）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全球不同应用光LED驱动器收入（2021-2026）&amp;（万元）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全球不同应用光LED驱动器收入市场份额（2021-2026）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全球不同应用光LED驱动器收入预测（2027-2032）&amp;（万元）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全球不同应用光LED驱动器收入市场份额预测（2027-2032）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中国不同应用光LED驱动器销量（2021-2026）&amp;（千件）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中国不同应用光LED驱动器销量市场份额（2021-2026）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中国不同应用光LED驱动器销量预测（2027-2032）&amp;（千件）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中国市场不同应用光LED驱动器销量市场份额预测（2027-2032）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中国不同应用光LED驱动器收入（2021-2026）&amp;（万元）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中国不同应用光LED驱动器收入市场份额（2021-2026）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中国不同应用光LED驱动器收入预测（2027-2032）&amp;（万元）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中国不同应用光LED驱动器收入市场份额预测（2027-2032）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光LED驱动器行业发展趋势</w:t>
      </w:r>
      <w:r>
        <w:rPr>
          <w:rFonts w:hint="eastAsia"/>
        </w:rPr>
        <w:br/>
      </w:r>
      <w:r>
        <w:rPr>
          <w:rFonts w:hint="eastAsia"/>
        </w:rPr>
        <w:t>　　表 131： 光LED驱动器行业主要驱动因素</w:t>
      </w:r>
      <w:r>
        <w:rPr>
          <w:rFonts w:hint="eastAsia"/>
        </w:rPr>
        <w:br/>
      </w:r>
      <w:r>
        <w:rPr>
          <w:rFonts w:hint="eastAsia"/>
        </w:rPr>
        <w:t>　　表 132： 光LED驱动器行业供应链分析</w:t>
      </w:r>
      <w:r>
        <w:rPr>
          <w:rFonts w:hint="eastAsia"/>
        </w:rPr>
        <w:br/>
      </w:r>
      <w:r>
        <w:rPr>
          <w:rFonts w:hint="eastAsia"/>
        </w:rPr>
        <w:t>　　表 133： 光LED驱动器上游原料供应商</w:t>
      </w:r>
      <w:r>
        <w:rPr>
          <w:rFonts w:hint="eastAsia"/>
        </w:rPr>
        <w:br/>
      </w:r>
      <w:r>
        <w:rPr>
          <w:rFonts w:hint="eastAsia"/>
        </w:rPr>
        <w:t>　　表 134： 光LED驱动器主要地区不同应用客户分析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光LED驱动器典型经销商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光LED驱动器产品图片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全球不同产品类型光LED驱动器销售额2021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全球不同产品类型光LED驱动器市场份额2025 &amp; 2032</w:t>
      </w:r>
      <w:r>
        <w:rPr>
          <w:rFonts w:hint="eastAsia"/>
        </w:rPr>
        <w:br/>
      </w:r>
      <w:r>
        <w:rPr>
          <w:rFonts w:hint="eastAsia"/>
        </w:rPr>
        <w:t>　　图 4： 恒压产品图片</w:t>
      </w:r>
      <w:r>
        <w:rPr>
          <w:rFonts w:hint="eastAsia"/>
        </w:rPr>
        <w:br/>
      </w:r>
      <w:r>
        <w:rPr>
          <w:rFonts w:hint="eastAsia"/>
        </w:rPr>
        <w:t>　　图 5： 恒流产品图片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全球不同应用光LED驱动器市场份额2025 &amp; 2032</w:t>
      </w:r>
      <w:r>
        <w:rPr>
          <w:rFonts w:hint="eastAsia"/>
        </w:rPr>
        <w:br/>
      </w:r>
      <w:r>
        <w:rPr>
          <w:rFonts w:hint="eastAsia"/>
        </w:rPr>
        <w:t>　　图 8： 室内照明</w:t>
      </w:r>
      <w:r>
        <w:rPr>
          <w:rFonts w:hint="eastAsia"/>
        </w:rPr>
        <w:br/>
      </w:r>
      <w:r>
        <w:rPr>
          <w:rFonts w:hint="eastAsia"/>
        </w:rPr>
        <w:t>　　图 9： 室外照明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2025年全球前五大生产商光LED驱动器市场份额</w:t>
      </w:r>
      <w:r>
        <w:rPr>
          <w:rFonts w:hint="eastAsia"/>
        </w:rPr>
        <w:br/>
      </w:r>
      <w:r>
        <w:rPr>
          <w:rFonts w:hint="eastAsia"/>
        </w:rPr>
        <w:t>　　图 12： 2025年全球光LED驱动器第一梯队、第二梯队和第三梯队厂商及市场份额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全球光LED驱动器产能、产量、产能利用率及发展趋势（2021-2032）&amp;（千件）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全球光LED驱动器产量、需求量及发展趋势（2021-2032）&amp;（千件）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全球主要地区光LED驱动器产量市场份额（2021-2032）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中国光LED驱动器产能、产量、产能利用率及发展趋势（2021-2032）&amp;（千件）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中国光LED驱动器产量、市场需求量及发展趋势（2021-2032）&amp;（千件）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全球光LED驱动器市场销售额及增长率：（2021-2032）&amp;（万元）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全球市场光LED驱动器市场规模：2021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全球市场光LED驱动器销量及增长率（2021-2032）&amp;（千件）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全球市场光LED驱动器价格趋势（2021-2032）&amp;（元/件）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全球主要地区光LED驱动器销售收入（2021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全球主要地区光LED驱动器销售收入市场份额（2021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北美市场光LED驱动器销量及增长率（2021-2032）&amp;（千件）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北美市场光LED驱动器收入及增长率（2021-2032）&amp;（万元）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欧洲市场光LED驱动器销量及增长率（2021-2032）&amp;（千件）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欧洲市场光LED驱动器收入及增长率（2021-2032）&amp;（万元）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中国市场光LED驱动器销量及增长率（2021-2032）&amp;（千件）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中国市场光LED驱动器收入及增长率（2021-2032）&amp;（万元）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日本市场光LED驱动器销量及增长率（2021-2032）&amp;（千件）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日本市场光LED驱动器收入及增长率（2021-2032）&amp;（万元）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东南亚市场光LED驱动器销量及增长率（2021-2032）&amp;（千件）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东南亚市场光LED驱动器收入及增长率（2021-2032）&amp;（万元）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印度市场光LED驱动器销量及增长率（2021-2032）&amp;（千件）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印度市场光LED驱动器收入及增长率（2021-2032）&amp;（万元）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南美市场光LED驱动器销量及增长率（2021-2032）&amp;（千件）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南美市场光LED驱动器收入及增长率（2021-2032）&amp;（万元）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中东市场光LED驱动器销量及增长率（2021-2032）&amp;（千件）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中东市场光LED驱动器收入及增长率（2021-2032）&amp;（万元）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全球不同产品类型光LED驱动器价格走势（2021-2032）&amp;（元/件）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全球不同应用光LED驱动器价格走势（2021-2032）&amp;（元/件）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光LED驱动器中国企业SWOT分析</w:t>
      </w:r>
      <w:r>
        <w:rPr>
          <w:rFonts w:hint="eastAsia"/>
        </w:rPr>
        <w:br/>
      </w:r>
      <w:r>
        <w:rPr>
          <w:rFonts w:hint="eastAsia"/>
        </w:rPr>
        <w:t>　　图 43： 光LED驱动器产业链</w:t>
      </w:r>
      <w:r>
        <w:rPr>
          <w:rFonts w:hint="eastAsia"/>
        </w:rPr>
        <w:br/>
      </w:r>
      <w:r>
        <w:rPr>
          <w:rFonts w:hint="eastAsia"/>
        </w:rPr>
        <w:t>　　图 44： 光LED驱动器行业采购模式分析</w:t>
      </w:r>
      <w:r>
        <w:rPr>
          <w:rFonts w:hint="eastAsia"/>
        </w:rPr>
        <w:br/>
      </w:r>
      <w:r>
        <w:rPr>
          <w:rFonts w:hint="eastAsia"/>
        </w:rPr>
        <w:t>　　图 45： 光LED驱动器行业生产模式</w:t>
      </w:r>
      <w:r>
        <w:rPr>
          <w:rFonts w:hint="eastAsia"/>
        </w:rPr>
        <w:br/>
      </w:r>
      <w:r>
        <w:rPr>
          <w:rFonts w:hint="eastAsia"/>
        </w:rPr>
        <w:t>　　图 46： 光LED驱动器行业销售模式分析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f27d5725ef4176" w:history="1">
        <w:r>
          <w:rPr>
            <w:rStyle w:val="Hyperlink"/>
          </w:rPr>
          <w:t>全球与中国光LED驱动器市场调查研究及前景趋势报告（2026-2032年）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f27d5725ef4176" w:history="1">
        <w:r>
          <w:rPr>
            <w:rStyle w:val="Hyperlink"/>
          </w:rPr>
          <w:t>https://www.20087.com/0/27/GuangLEDQuDongQiDeXianZhuangYuFaZhanQianJing.html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e4e3257c114640" w:history="1">
      <w:r>
        <w:rPr>
          <w:rStyle w:val="Hyperlink"/>
        </w:rPr>
        <w:t>全球与中国光LED驱动器市场调查研究及前景趋势报告（2026-2032年）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GuangLEDQuDongQiDeXianZhuangYuFaZhanQianJing.html" TargetMode="External" Id="R63f27d5725ef41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GuangLEDQuDongQiDeXianZhuangYuFaZhanQianJing.html" TargetMode="External" Id="R12e4e3257c1146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2026-01-30T06:19:15Z</dcterms:created>
  <dcterms:modified xsi:type="dcterms:W3CDTF">2026-01-30T07:19:15Z</dcterms:modified>
  <dc:subject>全球与中国光LED驱动器市场调查研究及前景趋势报告（2026-2032年）</dc:subject>
  <dc:title>全球与中国光LED驱动器市场调查研究及前景趋势报告（2026-2032年）</dc:title>
  <cp:keywords>全球与中国光LED驱动器市场调查研究及前景趋势报告（2026-2032年）</cp:keywords>
  <dc:description>全球与中国光LED驱动器市场调查研究及前景趋势报告（2026-2032年）</dc:description>
</cp:coreProperties>
</file>