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81d1cda8741cb" w:history="1">
              <w:r>
                <w:rPr>
                  <w:rStyle w:val="Hyperlink"/>
                </w:rPr>
                <w:t>全球与中国分选机市场分析及发展趋势预测报告（2025-2031年）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81d1cda8741cb" w:history="1">
              <w:r>
                <w:rPr>
                  <w:rStyle w:val="Hyperlink"/>
                </w:rPr>
                <w:t>全球与中国分选机市场分析及发展趋势预测报告（2025-2031年）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81d1cda8741cb" w:history="1">
                <w:r>
                  <w:rPr>
                    <w:rStyle w:val="Hyperlink"/>
                  </w:rPr>
                  <w:t>https://www.20087.com/0/87/FenXuanJiHangYeQianJingQuShi.html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选机作为物料自动识别与分离的关键设备，在矿业、食品加工、再生资源回收、电子废弃物处理等多个领域发挥着重要作用。当前市场中，分选机技术持续创新，设备类型丰富多样，涵盖色选机、磁选机、光电分选机、重力分选机、X射线分选机等，能够根据物料的颜色、形状、密度、成分等特性进行精确分离。随着环保法规趋严、资源循环利用理念深入人心以及工业自动化水平的提升，分选机市场需求保持稳健增长，尤其在提高资源回收率、保障食品安全、提升产品质量等方面的作用日益凸显。</w:t>
      </w:r>
      <w:r>
        <w:rPr>
          <w:rFonts w:hint="eastAsia"/>
        </w:rPr>
        <w:br/>
      </w:r>
      <w:r>
        <w:rPr>
          <w:rFonts w:hint="eastAsia"/>
        </w:rPr>
        <w:t>　　未来，分选机行业将呈现以下几个特点：一是智能化水平显著提升，深度学习、人工智能、机器视觉等先进技术将进一步集成到分选系统中，实现更复杂、更精细的物料识别与分选，提高分选精度与效率。二是定制化、模块化设计将更加普遍，根据具体行业和客户的需求，提供高度适应性、易于升级的分选解决方案，以满足多元化、个性化的分选需求。三是环保性能将得到强化，分选机将更加注重能源效率、噪音控制、无尘化工作环境等环保特性，并积极采用可回收材料和绿色制造工艺，以符合可持续发展的要求。四是服务模式将更加完善，除了提供设备销售外，厂商将更加重视售后服务、远程监控、数据分析、设备升级等增值服务，构建全方位、全生命周期的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81d1cda8741cb" w:history="1">
        <w:r>
          <w:rPr>
            <w:rStyle w:val="Hyperlink"/>
          </w:rPr>
          <w:t>全球与中国分选机市场分析及发展趋势预测报告（2025-2031年）</w:t>
        </w:r>
      </w:hyperlink>
      <w:r>
        <w:rPr>
          <w:rFonts w:hint="eastAsia"/>
        </w:rPr>
        <w:t>》通过严谨的分析、翔实的数据及直观的图表，系统解析了分选机行业的市场规模、需求变化、价格波动及产业链结构。报告全面评估了当前分选机市场现状，科学预测了未来市场前景与发展趋势，重点剖析了分选机细分市场的机遇与挑战。同时，报告对分选机重点企业的竞争地位及市场集中度进行了评估，为分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按产品类型细分，全球分选机市场规模2020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滑道型分选机</w:t>
      </w:r>
      <w:r>
        <w:rPr>
          <w:rFonts w:hint="eastAsia"/>
        </w:rPr>
        <w:br/>
      </w:r>
      <w:r>
        <w:rPr>
          <w:rFonts w:hint="eastAsia"/>
        </w:rPr>
        <w:t>　　　　1.3.3 履带式分选机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按应用细分，全球分选机市场规模2020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农业应用</w:t>
      </w:r>
      <w:r>
        <w:rPr>
          <w:rFonts w:hint="eastAsia"/>
        </w:rPr>
        <w:br/>
      </w:r>
      <w:r>
        <w:rPr>
          <w:rFonts w:hint="eastAsia"/>
        </w:rPr>
        <w:t>　　　　1.4.3 饮料作物</w:t>
      </w:r>
      <w:r>
        <w:rPr>
          <w:rFonts w:hint="eastAsia"/>
        </w:rPr>
        <w:br/>
      </w:r>
      <w:r>
        <w:rPr>
          <w:rFonts w:hint="eastAsia"/>
        </w:rPr>
        <w:t>　　　　1.4.4 塑料回收</w:t>
      </w:r>
      <w:r>
        <w:rPr>
          <w:rFonts w:hint="eastAsia"/>
        </w:rPr>
        <w:br/>
      </w:r>
      <w:r>
        <w:rPr>
          <w:rFonts w:hint="eastAsia"/>
        </w:rPr>
        <w:t>　　　　1.4.5 玻璃回收</w:t>
      </w:r>
      <w:r>
        <w:rPr>
          <w:rFonts w:hint="eastAsia"/>
        </w:rPr>
        <w:br/>
      </w:r>
      <w:r>
        <w:rPr>
          <w:rFonts w:hint="eastAsia"/>
        </w:rPr>
        <w:t>　　　　1.4.6 工业产品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分选机行业发展总体概况</w:t>
      </w:r>
      <w:r>
        <w:rPr>
          <w:rFonts w:hint="eastAsia"/>
        </w:rPr>
        <w:br/>
      </w:r>
      <w:r>
        <w:rPr>
          <w:rFonts w:hint="eastAsia"/>
        </w:rPr>
        <w:t>　　　　1.5.2 分选机行业发展主要特点</w:t>
      </w:r>
      <w:r>
        <w:rPr>
          <w:rFonts w:hint="eastAsia"/>
        </w:rPr>
        <w:br/>
      </w:r>
      <w:r>
        <w:rPr>
          <w:rFonts w:hint="eastAsia"/>
        </w:rPr>
        <w:t>　　　　1.5.3 分选机行业发展影响因素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全球市场，近三年分选机主要企业占有率及排名（按销量）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分选机主要企业在国际市场占有率（按销量，2020-2025）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2025年分选机主要企业在国际市场排名（按销量）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全球市场主要企业分选机销量（2020-2025）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全球市场，近三年分选机主要企业占有率及排名（按收入）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分选机主要企业在国际市场占有率（按收入，2020-2025）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2025年分选机主要企业在国际市场排名（按收入）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全球市场主要企业分选机销售收入（2020-2025）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全球市场，主要企业分选机销售价格（2020-2025）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中国市场，近三年分选机主要企业占有率及排名（按销量）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分选机主要企业在中国市场占有率（按销量，2020-2025）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2025年分选机主要企业在中国市场排名（按销量）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中国市场主要企业分选机销量（2020-2025）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中国市场，近三年分选机主要企业占有率及排名（按收入）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分选机主要企业在中国市场占有率（按收入，2020-2025）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2025年分选机主要企业在中国市场排名（按收入）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中国市场主要企业分选机销售收入（2020-2025）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全球主要厂商分选机总部及产地分布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全球主要厂商成立时间及分选机商业化日期</w:t>
      </w:r>
      <w:r>
        <w:rPr>
          <w:rFonts w:hint="eastAsia"/>
        </w:rPr>
        <w:br/>
      </w:r>
      <w:r>
        <w:rPr>
          <w:rFonts w:hint="eastAsia"/>
        </w:rPr>
        <w:t>　　2.8 全球主要厂商分选机产品类型及应用</w:t>
      </w:r>
      <w:r>
        <w:rPr>
          <w:rFonts w:hint="eastAsia"/>
        </w:rPr>
        <w:br/>
      </w:r>
      <w:r>
        <w:rPr>
          <w:rFonts w:hint="eastAsia"/>
        </w:rPr>
        <w:t>　　2.9 分选机行业集中度、竞争程度分析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分选机行业集中度分析：2025年全球Top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全球分选机第一梯队、第二梯队和第三梯队生产商（品牌）及市场份额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全球分选机总体规模分析</w:t>
      </w:r>
      <w:r>
        <w:rPr>
          <w:rFonts w:hint="eastAsia"/>
        </w:rPr>
        <w:br/>
      </w:r>
      <w:r>
        <w:rPr>
          <w:rFonts w:hint="eastAsia"/>
        </w:rPr>
        <w:t>　　3.1 全球分选机供需现状及预测（2020-2031）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全球分选机产能、产量、产能利用率及发展趋势（2020-2031）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全球分选机产量、需求量及发展趋势（2020-2031）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全球主要地区分选机产量及发展趋势（2020-2031）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全球主要地区分选机产量（2020-2025）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全球主要地区分选机产量（2025-2031）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全球主要地区分选机产量市场份额（2020-2031）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中国分选机供需现状及预测（2020-2031）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中国分选机产能、产量、产能利用率及发展趋势（2020-2031）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中国分选机产量、市场需求量及发展趋势（2020-2031）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全球分选机销量及销售额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全球市场分选机销售额（2020-2031）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全球市场分选机销量（2020-2031）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全球市场分选机价格趋势（2020-2031）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全球主要地区分选机销售收入及市场份额（2020-2025年）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全球主要地区分选机销售收入预测（2025-2031年）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全球主要地区分选机销量分析：2020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全球主要地区分选机销量及市场份额（2020-2025年）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全球主要地区分选机销量及市场份额预测（2025-2031年）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印度市场分选机销量、收入及增长率（2020-2031）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分选机销量、收入、价格及毛利率（2020-2025）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不同产品类型分选机分析</w:t>
      </w:r>
      <w:r>
        <w:rPr>
          <w:rFonts w:hint="eastAsia"/>
        </w:rPr>
        <w:br/>
      </w:r>
      <w:r>
        <w:rPr>
          <w:rFonts w:hint="eastAsia"/>
        </w:rPr>
        <w:t>　　6.1 全球不同产品类型分选机销量（2020-2031）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全球不同产品类型分选机收入（2020-2031）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全球不同产品类型分选机价格走势（2020-2031）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不同应用分选机分析</w:t>
      </w:r>
      <w:r>
        <w:rPr>
          <w:rFonts w:hint="eastAsia"/>
        </w:rPr>
        <w:br/>
      </w:r>
      <w:r>
        <w:rPr>
          <w:rFonts w:hint="eastAsia"/>
        </w:rPr>
        <w:t>　　7.1 全球不同应用分选机销量（2020-2031）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全球不同应用分选机收入（2020-2031）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全球不同应用分选机价格走势（2020-2031）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分选机行业发展趋势</w:t>
      </w:r>
      <w:r>
        <w:rPr>
          <w:rFonts w:hint="eastAsia"/>
        </w:rPr>
        <w:br/>
      </w:r>
      <w:r>
        <w:rPr>
          <w:rFonts w:hint="eastAsia"/>
        </w:rPr>
        <w:t>　　8.2 分选机行业主要驱动因素</w:t>
      </w:r>
      <w:r>
        <w:rPr>
          <w:rFonts w:hint="eastAsia"/>
        </w:rPr>
        <w:br/>
      </w:r>
      <w:r>
        <w:rPr>
          <w:rFonts w:hint="eastAsia"/>
        </w:rPr>
        <w:t>　　8.3 分选机中国企业SWOT分析</w:t>
      </w:r>
      <w:r>
        <w:rPr>
          <w:rFonts w:hint="eastAsia"/>
        </w:rPr>
        <w:br/>
      </w:r>
      <w:r>
        <w:rPr>
          <w:rFonts w:hint="eastAsia"/>
        </w:rPr>
        <w:t>　　8.4 中国分选机行业政策环境分析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分选机行业产业链简介</w:t>
      </w:r>
      <w:r>
        <w:rPr>
          <w:rFonts w:hint="eastAsia"/>
        </w:rPr>
        <w:br/>
      </w:r>
      <w:r>
        <w:rPr>
          <w:rFonts w:hint="eastAsia"/>
        </w:rPr>
        <w:t>　　　　9.1.1 分选机行业供应链分析</w:t>
      </w:r>
      <w:r>
        <w:rPr>
          <w:rFonts w:hint="eastAsia"/>
        </w:rPr>
        <w:br/>
      </w:r>
      <w:r>
        <w:rPr>
          <w:rFonts w:hint="eastAsia"/>
        </w:rPr>
        <w:t>　　　　9.1.2 分选机主要原料及供应情况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分选机行业主要下游客户</w:t>
      </w:r>
      <w:r>
        <w:rPr>
          <w:rFonts w:hint="eastAsia"/>
        </w:rPr>
        <w:br/>
      </w:r>
      <w:r>
        <w:rPr>
          <w:rFonts w:hint="eastAsia"/>
        </w:rPr>
        <w:t>　　9.2 分选机行业采购模式</w:t>
      </w:r>
      <w:r>
        <w:rPr>
          <w:rFonts w:hint="eastAsia"/>
        </w:rPr>
        <w:br/>
      </w:r>
      <w:r>
        <w:rPr>
          <w:rFonts w:hint="eastAsia"/>
        </w:rPr>
        <w:t>　　9.3 分选机行业生产模式</w:t>
      </w:r>
      <w:r>
        <w:rPr>
          <w:rFonts w:hint="eastAsia"/>
        </w:rPr>
        <w:br/>
      </w:r>
      <w:r>
        <w:rPr>
          <w:rFonts w:hint="eastAsia"/>
        </w:rPr>
        <w:t>　　9.4 分选机行业销售模式及销售渠道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按产品类型细分，全球分选机市场规模2020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按应用细分，全球分选机市场规模2020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分选机行业发展主要特点</w:t>
      </w:r>
      <w:r>
        <w:rPr>
          <w:rFonts w:hint="eastAsia"/>
        </w:rPr>
        <w:br/>
      </w:r>
      <w:r>
        <w:rPr>
          <w:rFonts w:hint="eastAsia"/>
        </w:rPr>
        <w:t>　　表4 分选机行业发展有利因素分析</w:t>
      </w:r>
      <w:r>
        <w:rPr>
          <w:rFonts w:hint="eastAsia"/>
        </w:rPr>
        <w:br/>
      </w:r>
      <w:r>
        <w:rPr>
          <w:rFonts w:hint="eastAsia"/>
        </w:rPr>
        <w:t>　　表5 分选机行业发展不利因素分析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进入分选机行业壁垒</w:t>
      </w:r>
      <w:r>
        <w:rPr>
          <w:rFonts w:hint="eastAsia"/>
        </w:rPr>
        <w:br/>
      </w:r>
      <w:r>
        <w:rPr>
          <w:rFonts w:hint="eastAsia"/>
        </w:rPr>
        <w:t>　　表7 分选机主要企业在国际市场占有率（按销量，2020-2025）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2025年分选机主要企业在国际市场排名（按销量）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分选机主要企业在国际市场占有率（按收入，2020-2025）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2025年分选机主要企业在国际市场排名（按收入）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全球市场主要企业分选机销售收入（2020-2025）&amp;（万元）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全球市场主要企业分选机销售价格（2020-2025）&amp;（元/台）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分选机主要企业在中国市场占有率（按销量，2020-2025）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2025年分选机主要企业在中国市场排名（按销量）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分选机主要企业在中国市场占有率（按收入，2020-2025）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2025年分选机主要企业在中国市场排名（按收入）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中国市场主要企业分选机销售收入（2020-2025）&amp;（万元）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全球主要厂商分选机总部及产地分布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全球主要厂商成立时间及分选机商业化日期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全球主要厂商分选机产品类型及应用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2025年全球分选机主要厂商市场地位（第一梯队、第二梯队和第三梯队）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全球分选机市场投资、并购等现状分析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全球主要地区分选机产量增速（CAGR）：（2020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全球主要地区分选机产量（2020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全球主要地区分选机产量（2020-2025）&amp;（台）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全球主要地区分选机产量（2025-2031）&amp;（台）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全球主要地区分选机产量市场份额（2020-2025）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全球主要地区分选机产量（2025-2031）&amp;（台）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全球主要地区分选机销售收入增速：（2020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全球主要地区分选机销售收入（2020-2025）&amp;（万元）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全球主要地区分选机销售收入市场份额（2020-2025）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全球主要地区分选机收入（2025-2031）&amp;（万元）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全球主要地区分选机收入市场份额（2025-2031）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全球主要地区分选机销量（台）：2020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全球主要地区分选机销量（2020-2025）&amp;（台）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全球主要地区分选机销量（2025-2031）&amp;（台）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全球主要地区分选机销量份额（2025-2031）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分选机销量（台）、收入（万元）、价格（元/台）及毛利率（2020-2025）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全球不同产品类型分选机销量（2020-2025年）&amp;（台）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表162 全球不同产品类型分选机销量市场份额（2020-2025）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全球不同产品类型分选机销量预测（2025-2031）&amp;（台）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表164 全球市场不同产品类型分选机销量市场份额预测（2025-2031）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全球不同产品类型分选机收入（2020-2025年）&amp;（万元）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全球不同产品类型分选机收入市场份额（2020-2025）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全球不同产品类型分选机收入预测（2025-2031）&amp;（万元）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全球不同产品类型分选机收入市场份额预测（2025-2031）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全球不同应用分选机销量（2020-2025年）&amp;（台）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表170 全球不同应用分选机销量市场份额（2020-2025）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表171 全球不同应用分选机销量预测（2025-2031）&amp;（台）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表172 全球市场不同应用分选机销量市场份额预测（2025-2031）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表173 全球不同应用分选机收入（2020-2025年）&amp;（万元）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全球不同应用分选机收入市场份额（2020-2025）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全球不同应用分选机收入预测（2025-2031）&amp;（万元）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全球不同应用分选机收入市场份额预测（2025-2031）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表177 分选机行业发展趋势</w:t>
      </w:r>
      <w:r>
        <w:rPr>
          <w:rFonts w:hint="eastAsia"/>
        </w:rPr>
        <w:br/>
      </w:r>
      <w:r>
        <w:rPr>
          <w:rFonts w:hint="eastAsia"/>
        </w:rPr>
        <w:t>　　表178 分选机行业主要驱动因素</w:t>
      </w:r>
      <w:r>
        <w:rPr>
          <w:rFonts w:hint="eastAsia"/>
        </w:rPr>
        <w:br/>
      </w:r>
      <w:r>
        <w:rPr>
          <w:rFonts w:hint="eastAsia"/>
        </w:rPr>
        <w:t>　　表179 分选机行业供应链分析</w:t>
      </w:r>
      <w:r>
        <w:rPr>
          <w:rFonts w:hint="eastAsia"/>
        </w:rPr>
        <w:br/>
      </w:r>
      <w:r>
        <w:rPr>
          <w:rFonts w:hint="eastAsia"/>
        </w:rPr>
        <w:t>　　表180 分选机上游原料供应商</w:t>
      </w:r>
      <w:r>
        <w:rPr>
          <w:rFonts w:hint="eastAsia"/>
        </w:rPr>
        <w:br/>
      </w:r>
      <w:r>
        <w:rPr>
          <w:rFonts w:hint="eastAsia"/>
        </w:rPr>
        <w:t>　　表181 分选机行业主要下游客户</w:t>
      </w:r>
      <w:r>
        <w:rPr>
          <w:rFonts w:hint="eastAsia"/>
        </w:rPr>
        <w:br/>
      </w:r>
      <w:r>
        <w:rPr>
          <w:rFonts w:hint="eastAsia"/>
        </w:rPr>
        <w:t>　　表182 分选机行业典型经销商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全球不同产品类型分选机销售额2020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全球不同产品类型分选机市场份额2024 VS 2025</w:t>
      </w:r>
      <w:r>
        <w:rPr>
          <w:rFonts w:hint="eastAsia"/>
        </w:rPr>
        <w:br/>
      </w:r>
      <w:r>
        <w:rPr>
          <w:rFonts w:hint="eastAsia"/>
        </w:rPr>
        <w:t>　　图4 滑道型分选机产品图片</w:t>
      </w:r>
      <w:r>
        <w:rPr>
          <w:rFonts w:hint="eastAsia"/>
        </w:rPr>
        <w:br/>
      </w:r>
      <w:r>
        <w:rPr>
          <w:rFonts w:hint="eastAsia"/>
        </w:rPr>
        <w:t>　　图5 履带式分选机产品图片</w:t>
      </w:r>
      <w:r>
        <w:rPr>
          <w:rFonts w:hint="eastAsia"/>
        </w:rPr>
        <w:br/>
      </w:r>
      <w:r>
        <w:rPr>
          <w:rFonts w:hint="eastAsia"/>
        </w:rPr>
        <w:t>　　图6 全球不同应用分选机销售额2020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全球不同应用分选机市场份额2024 VS 2025</w:t>
      </w:r>
      <w:r>
        <w:rPr>
          <w:rFonts w:hint="eastAsia"/>
        </w:rPr>
        <w:br/>
      </w:r>
      <w:r>
        <w:rPr>
          <w:rFonts w:hint="eastAsia"/>
        </w:rPr>
        <w:t>　　图8 农业应用</w:t>
      </w:r>
      <w:r>
        <w:rPr>
          <w:rFonts w:hint="eastAsia"/>
        </w:rPr>
        <w:br/>
      </w:r>
      <w:r>
        <w:rPr>
          <w:rFonts w:hint="eastAsia"/>
        </w:rPr>
        <w:t>　　图9 饮料作物</w:t>
      </w:r>
      <w:r>
        <w:rPr>
          <w:rFonts w:hint="eastAsia"/>
        </w:rPr>
        <w:br/>
      </w:r>
      <w:r>
        <w:rPr>
          <w:rFonts w:hint="eastAsia"/>
        </w:rPr>
        <w:t>　　图10 塑料回收</w:t>
      </w:r>
      <w:r>
        <w:rPr>
          <w:rFonts w:hint="eastAsia"/>
        </w:rPr>
        <w:br/>
      </w:r>
      <w:r>
        <w:rPr>
          <w:rFonts w:hint="eastAsia"/>
        </w:rPr>
        <w:t>　　图11 玻璃回收</w:t>
      </w:r>
      <w:r>
        <w:rPr>
          <w:rFonts w:hint="eastAsia"/>
        </w:rPr>
        <w:br/>
      </w:r>
      <w:r>
        <w:rPr>
          <w:rFonts w:hint="eastAsia"/>
        </w:rPr>
        <w:t>　　图12 工业产品</w:t>
      </w:r>
      <w:r>
        <w:rPr>
          <w:rFonts w:hint="eastAsia"/>
        </w:rPr>
        <w:br/>
      </w:r>
      <w:r>
        <w:rPr>
          <w:rFonts w:hint="eastAsia"/>
        </w:rPr>
        <w:t>　　图13 2025年全球前五大生产商分选机市场份额</w:t>
      </w:r>
      <w:r>
        <w:rPr>
          <w:rFonts w:hint="eastAsia"/>
        </w:rPr>
        <w:br/>
      </w:r>
      <w:r>
        <w:rPr>
          <w:rFonts w:hint="eastAsia"/>
        </w:rPr>
        <w:t>　　图14 2025年全球分选机第一梯队、第二梯队和第三梯队厂商及市场份额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全球分选机产能、产量、产能利用率及发展趋势（2020-2031）&amp;（台）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全球分选机产量、需求量及发展趋势（2020-2031）&amp;（台）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全球主要地区分选机产量市场份额（2020-2031）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中国分选机产能、产量、产能利用率及发展趋势（2020-2031）&amp;（台）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中国分选机产量、市场需求量及发展趋势（2020-2031）&amp;（台）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全球分选机市场销售额及增长率：（2020-2031）&amp;（万元）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全球市场分选机市场规模：2020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全球市场分选机价格趋势（2020-2031）&amp;（元/台）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全球主要地区分选机销售收入（2020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全球主要地区分选机销售收入市场份额（2024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北美市场分选机收入及增长率（2020-2031）&amp;（万元）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欧洲市场分选机收入及增长率（2020-2031）&amp;（万元）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中国市场分选机收入及增长率（2020-2031）&amp;（万元）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日本市场分选机收入及增长率（2020-2031）&amp;（万元）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东南亚市场分选机收入及增长率（2020-2031）&amp;（万元）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印度市场分选机销量及增长率（2020-2031）&amp;（台）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印度市场分选机收入及增长率（2020-2031）&amp;（万元）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全球不同产品类型分选机价格走势（2020-2031）&amp;（元/台）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全球不同应用分选机价格走势（2020-2031）&amp;（元/台）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分选机中国企业SWOT分析</w:t>
      </w:r>
      <w:r>
        <w:rPr>
          <w:rFonts w:hint="eastAsia"/>
        </w:rPr>
        <w:br/>
      </w:r>
      <w:r>
        <w:rPr>
          <w:rFonts w:hint="eastAsia"/>
        </w:rPr>
        <w:t>　　图41 分选机产业链</w:t>
      </w:r>
      <w:r>
        <w:rPr>
          <w:rFonts w:hint="eastAsia"/>
        </w:rPr>
        <w:br/>
      </w:r>
      <w:r>
        <w:rPr>
          <w:rFonts w:hint="eastAsia"/>
        </w:rPr>
        <w:t>　　图42 分选机行业采购模式分析</w:t>
      </w:r>
      <w:r>
        <w:rPr>
          <w:rFonts w:hint="eastAsia"/>
        </w:rPr>
        <w:br/>
      </w:r>
      <w:r>
        <w:rPr>
          <w:rFonts w:hint="eastAsia"/>
        </w:rPr>
        <w:t>　　图43 分选机行业生产模式分析</w:t>
      </w:r>
      <w:r>
        <w:rPr>
          <w:rFonts w:hint="eastAsia"/>
        </w:rPr>
        <w:br/>
      </w:r>
      <w:r>
        <w:rPr>
          <w:rFonts w:hint="eastAsia"/>
        </w:rPr>
        <w:t>　　图44 分选机行业销售模式分析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81d1cda8741cb" w:history="1">
        <w:r>
          <w:rPr>
            <w:rStyle w:val="Hyperlink"/>
          </w:rPr>
          <w:t>全球与中国分选机市场分析及发展趋势预测报告（2025-2031年）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81d1cda8741cb" w:history="1">
        <w:r>
          <w:rPr>
            <w:rStyle w:val="Hyperlink"/>
          </w:rPr>
          <w:t>https://www.20087.com/0/87/FenXuanJiHangYeQianJingQuShi.html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热点：半导体测试分选机、分选机十大排名、分选机的工作原理、分选机怎么调、玉米筛选机小型的、分选机根据机械手的不同,可以分为哪几类?、风力比重分选机、铜米分选机、长川科技芯片分选机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cdb27026e4491" w:history="1">
      <w:r>
        <w:rPr>
          <w:rStyle w:val="Hyperlink"/>
        </w:rPr>
        <w:t>全球与中国分选机市场分析及发展趋势预测报告（2025-2031年）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FenXuanJiHangYeQianJingQuShi.html" TargetMode="External" Id="R45b81d1cda87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FenXuanJiHangYeQianJingQuShi.html" TargetMode="External" Id="R81ccdb27026e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2025-05-06T02:17:00Z</dcterms:created>
  <dcterms:modified xsi:type="dcterms:W3CDTF">2025-05-06T03:17:00Z</dcterms:modified>
  <dc:subject>全球与中国分选机市场分析及发展趋势预测报告（2025-2031年）</dc:subject>
  <dc:title>全球与中国分选机市场分析及发展趋势预测报告（2025-2031年）</dc:title>
  <cp:keywords>全球与中国分选机市场分析及发展趋势预测报告（2025-2031年）</cp:keywords>
  <dc:description>全球与中国分选机市场分析及发展趋势预测报告（2025-2031年）</dc:description>
</cp:coreProperties>
</file>