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da4afd72548b4" w:history="1">
              <w:r>
                <w:rPr>
                  <w:rStyle w:val="Hyperlink"/>
                </w:rPr>
                <w:t>中国干式空芯电抗器行业现状与前景趋势报告（2025-2031年）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da4afd72548b4" w:history="1">
              <w:r>
                <w:rPr>
                  <w:rStyle w:val="Hyperlink"/>
                </w:rPr>
                <w:t>中国干式空芯电抗器行业现状与前景趋势报告（2025-2031年）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da4afd72548b4" w:history="1">
                <w:r>
                  <w:rPr>
                    <w:rStyle w:val="Hyperlink"/>
                  </w:rPr>
                  <w:t>https://www.20087.com/0/87/GanShiKongXinDianKangQiFaZhanXianZhuangQianJing.html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空芯电抗器是一种用于电力系统中电流限制和无功补偿的设备，因其无需油浸冷却、维护简单的特点，在中低压电力系统中得到广泛应用。近年来，随着电力电子技术的发展和对电网稳定性的更高要求，干式空芯电抗器正朝着高效率、低噪音和智能化方向发展。目前，电抗器正通过优化线圈设计和采用低损耗材料，提高电能转换效率，同时，通过改进绝缘结构，降低运行噪声和温升。</w:t>
      </w:r>
      <w:r>
        <w:rPr>
          <w:rFonts w:hint="eastAsia"/>
        </w:rPr>
        <w:br/>
      </w:r>
      <w:r>
        <w:rPr>
          <w:rFonts w:hint="eastAsia"/>
        </w:rPr>
        <w:t>　　未来，干式空芯电抗器将更加注重环保和智能化。环保方面，将研发使用更少的金属和更环保的材料，减少生产过程中的碳排放和废弃物产生，同时，提高电抗器的能效，降低运行能耗。智能化方面，将集成传感器和智能控制模块，实现对电抗器运行状态的实时监测和远程控制，提高电力系统的稳定性和响应速度。此外，随着可再生能源并网比例的增加，电抗器将发挥更大作用，以平抑间歇性能源带来的电网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da4afd72548b4" w:history="1">
        <w:r>
          <w:rPr>
            <w:rStyle w:val="Hyperlink"/>
          </w:rPr>
          <w:t>中国干式空芯电抗器行业现状与前景趋势报告（2025-2031年）</w:t>
        </w:r>
      </w:hyperlink>
      <w:r>
        <w:rPr>
          <w:rFonts w:hint="eastAsia"/>
        </w:rPr>
        <w:t>》依托国家统计局、相关行业协会及科研机构的详实数据，结合干式空芯电抗器行业研究团队的长期监测，系统分析了干式空芯电抗器行业的市场规模、需求特征及产业链结构。报告全面阐述了干式空芯电抗器行业现状，科学预测了市场前景与发展趋势，重点评估了干式空芯电抗器重点企业的经营表现及竞争格局。同时，报告深入剖析了价格动态、市场集中度及品牌影响力，并对干式空芯电抗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干式空芯电抗器市场概述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按照不同产品类型，干式空芯电抗器主要可以分为如下几个类别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中国不同产品类型干式空芯电抗器增长趋势2020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并联电抗器</w:t>
      </w:r>
      <w:r>
        <w:rPr>
          <w:rFonts w:hint="eastAsia"/>
        </w:rPr>
        <w:br/>
      </w:r>
      <w:r>
        <w:rPr>
          <w:rFonts w:hint="eastAsia"/>
        </w:rPr>
        <w:t>　　　　1.2.3 串联电抗器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从不同应用，干式空芯电抗器主要包括如下几个方面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中国不同应用干式空芯电抗器增长趋势2020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输配电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中国干式空芯电抗器发展现状及未来趋势（2020-2031）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中国市场干式空芯电抗器收入及增长率（2020-2031）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中国市场干式空芯电抗器销量及增长率（2020-2031）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中国市场主要干式空芯电抗器厂商分析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中国市场主要厂商干式空芯电抗器销量及市场占有率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中国市场主要厂商干式空芯电抗器销量（2020-2025）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中国市场主要厂商干式空芯电抗器销量市场份额（2020-2025）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中国市场主要厂商干式空芯电抗器收入及市场占有率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中国市场主要厂商干式空芯电抗器收入（2020-2025）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中国市场主要厂商干式空芯电抗器收入市场份额（2020-2025）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2025年中国市场主要厂商干式空芯电抗器收入排名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中国市场主要厂商干式空芯电抗器价格（2020-2025）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中国市场主要厂商干式空芯电抗器总部及产地分布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中国市场主要厂商成立时间及干式空芯电抗器商业化日期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中国市场主要厂商干式空芯电抗器产品类型及应用</w:t>
      </w:r>
      <w:r>
        <w:rPr>
          <w:rFonts w:hint="eastAsia"/>
        </w:rPr>
        <w:br/>
      </w:r>
      <w:r>
        <w:rPr>
          <w:rFonts w:hint="eastAsia"/>
        </w:rPr>
        <w:t>　　2.7 干式空芯电抗器行业集中度、竞争程度分析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干式空芯电抗器行业集中度分析：2025年中国Top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中国市场干式空芯电抗器第一梯队、第二梯队和第三梯队厂商（品牌）及2025年市场份额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重点企业（12）在中国市场干式空芯电抗器销量、收入、价格及毛利率（2020-2025）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不同产品类型干式空芯电抗器分析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中国市场不同产品类型干式空芯电抗器销量（2020-2031）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中国市场不同产品类型干式空芯电抗器销量及市场份额（2020-2025）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中国市场不同产品类型干式空芯电抗器销量预测（2025-2031）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中国市场不同产品类型干式空芯电抗器规模（2020-2031）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中国市场不同产品类型干式空芯电抗器规模及市场份额（2020-2025）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中国市场不同产品类型干式空芯电抗器规模预测（2025-2031）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中国市场不同产品类型干式空芯电抗器价格走势（2020-2031）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不同应用干式空芯电抗器分析</w:t>
      </w:r>
      <w:r>
        <w:rPr>
          <w:rFonts w:hint="eastAsia"/>
        </w:rPr>
        <w:br/>
      </w:r>
      <w:r>
        <w:rPr>
          <w:rFonts w:hint="eastAsia"/>
        </w:rPr>
        <w:t>　　5.1 中国市场不同应用干式空芯电抗器销量（2020-2031）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中国市场不同应用干式空芯电抗器销量及市场份额（2020-2025）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中国市场不同应用干式空芯电抗器销量预测（2025-2031）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中国市场不同应用干式空芯电抗器规模（2020-2031）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中国市场不同应用干式空芯电抗器规模及市场份额（2020-2025）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中国市场不同应用干式空芯电抗器规模预测（2025-2031）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中国市场不同应用干式空芯电抗器价格走势（2020-2031）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干式空芯电抗器行业发展分析---发展趋势</w:t>
      </w:r>
      <w:r>
        <w:rPr>
          <w:rFonts w:hint="eastAsia"/>
        </w:rPr>
        <w:br/>
      </w:r>
      <w:r>
        <w:rPr>
          <w:rFonts w:hint="eastAsia"/>
        </w:rPr>
        <w:t>　　6.2 干式空芯电抗器行业发展分析---厂商壁垒</w:t>
      </w:r>
      <w:r>
        <w:rPr>
          <w:rFonts w:hint="eastAsia"/>
        </w:rPr>
        <w:br/>
      </w:r>
      <w:r>
        <w:rPr>
          <w:rFonts w:hint="eastAsia"/>
        </w:rPr>
        <w:t>　　6.3 干式空芯电抗器行业发展分析---驱动因素</w:t>
      </w:r>
      <w:r>
        <w:rPr>
          <w:rFonts w:hint="eastAsia"/>
        </w:rPr>
        <w:br/>
      </w:r>
      <w:r>
        <w:rPr>
          <w:rFonts w:hint="eastAsia"/>
        </w:rPr>
        <w:t>　　6.4 干式空芯电抗器行业发展分析---制约因素</w:t>
      </w:r>
      <w:r>
        <w:rPr>
          <w:rFonts w:hint="eastAsia"/>
        </w:rPr>
        <w:br/>
      </w:r>
      <w:r>
        <w:rPr>
          <w:rFonts w:hint="eastAsia"/>
        </w:rPr>
        <w:t>　　6.5 干式空芯电抗器中国企业SWOT分析</w:t>
      </w:r>
      <w:r>
        <w:rPr>
          <w:rFonts w:hint="eastAsia"/>
        </w:rPr>
        <w:br/>
      </w:r>
      <w:r>
        <w:rPr>
          <w:rFonts w:hint="eastAsia"/>
        </w:rPr>
        <w:t>　　6.6 干式空芯电抗器行业发展分析---行业政策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干式空芯电抗器行业产业链简介</w:t>
      </w:r>
      <w:r>
        <w:rPr>
          <w:rFonts w:hint="eastAsia"/>
        </w:rPr>
        <w:br/>
      </w:r>
      <w:r>
        <w:rPr>
          <w:rFonts w:hint="eastAsia"/>
        </w:rPr>
        <w:t>　　7.2 干式空芯电抗器产业链分析-上游</w:t>
      </w:r>
      <w:r>
        <w:rPr>
          <w:rFonts w:hint="eastAsia"/>
        </w:rPr>
        <w:br/>
      </w:r>
      <w:r>
        <w:rPr>
          <w:rFonts w:hint="eastAsia"/>
        </w:rPr>
        <w:t>　　7.3 干式空芯电抗器产业链分析-中游</w:t>
      </w:r>
      <w:r>
        <w:rPr>
          <w:rFonts w:hint="eastAsia"/>
        </w:rPr>
        <w:br/>
      </w:r>
      <w:r>
        <w:rPr>
          <w:rFonts w:hint="eastAsia"/>
        </w:rPr>
        <w:t>　　7.4 干式空芯电抗器产业链分析-下游</w:t>
      </w:r>
      <w:r>
        <w:rPr>
          <w:rFonts w:hint="eastAsia"/>
        </w:rPr>
        <w:br/>
      </w:r>
      <w:r>
        <w:rPr>
          <w:rFonts w:hint="eastAsia"/>
        </w:rPr>
        <w:t>　　7.5 干式空芯电抗器行业采购模式</w:t>
      </w:r>
      <w:r>
        <w:rPr>
          <w:rFonts w:hint="eastAsia"/>
        </w:rPr>
        <w:br/>
      </w:r>
      <w:r>
        <w:rPr>
          <w:rFonts w:hint="eastAsia"/>
        </w:rPr>
        <w:t>　　7.6 干式空芯电抗器行业生产模式</w:t>
      </w:r>
      <w:r>
        <w:rPr>
          <w:rFonts w:hint="eastAsia"/>
        </w:rPr>
        <w:br/>
      </w:r>
      <w:r>
        <w:rPr>
          <w:rFonts w:hint="eastAsia"/>
        </w:rPr>
        <w:t>　　7.7 干式空芯电抗器行业销售模式及销售渠道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中国本土干式空芯电抗器产能、产量分析</w:t>
      </w:r>
      <w:r>
        <w:rPr>
          <w:rFonts w:hint="eastAsia"/>
        </w:rPr>
        <w:br/>
      </w:r>
      <w:r>
        <w:rPr>
          <w:rFonts w:hint="eastAsia"/>
        </w:rPr>
        <w:t>　　8.1 中国干式空芯电抗器供需现状及预测（2020-2031）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中国干式空芯电抗器产能、产量、产能利用率及发展趋势（2020-2031）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中国干式空芯电抗器产量、市场需求量及发展趋势（2020-2031）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中国干式空芯电抗器进出口分析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中国市场干式空芯电抗器主要进口来源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中国市场干式空芯电抗器主要出口目的地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不同产品类型干式空芯电抗器市场规模2020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不同应用干式空芯电抗器市场规模2020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中国市场主要厂商干式空芯电抗器销量（2020-2025）&amp;（台）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中国市场主要厂商干式空芯电抗器销量市场份额（2020-2025）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中国市场主要厂商干式空芯电抗器收入（2020-2025）&amp;（万元）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中国市场主要厂商干式空芯电抗器收入份额（2020-2025）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2025年中国主要生产商干式空芯电抗器收入排名（万元）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中国市场主要厂商干式空芯电抗器价格（2020-2025）&amp;（元/台）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中国市场主要厂商干式空芯电抗器总部及产地分布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中国市场主要厂商成立时间及干式空芯电抗器商业化日期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中国市场主要厂商干式空芯电抗器产品类型及应用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2025年中国市场干式空芯电抗器主要厂商市场地位（第一梯队、第二梯队和第三梯队）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干式空芯电抗器市场投资、并购等现状分析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干式空芯电抗器销量（台）、收入（万元）、价格（元/台）及毛利率（2020-2025）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干式空芯电抗器销量（台）、收入（万元）、价格（元/台）及毛利率（2020-2025）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干式空芯电抗器销量（台）、收入（万元）、价格（元/台）及毛利率（2020-2025）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干式空芯电抗器销量（台）、收入（万元）、价格（元/台）及毛利率（2020-2025）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干式空芯电抗器销量（台）、收入（万元）、价格（元/台）及毛利率（2020-2025）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干式空芯电抗器销量（台）、收入（万元）、价格（元/台）及毛利率（2020-2025）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干式空芯电抗器销量（台）、收入（万元）、价格（元/台）及毛利率（2020-2025）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干式空芯电抗器销量（台）、收入（万元）、价格（元/台）及毛利率（2020-2025）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干式空芯电抗器销量（台）、收入（万元）、价格（元/台）及毛利率（2020-2025）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干式空芯电抗器销量（台）、收入（万元）、价格（元/台）及毛利率（2020-2025）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干式空芯电抗器销量（台）、收入（万元）、价格（元/台）及毛利率（2020-2025）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干式空芯电抗器生产基地、总部、竞争对手及市场地位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干式空芯电抗器产品规格、参数及市场应用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干式空芯电抗器销量（台）、收入（万元）、价格（元/台）及毛利率（2020-2025）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中国市场不同产品类型干式空芯电抗器销量（2020-2025）&amp;（台）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中国市场不同产品类型干式空芯电抗器销量市场份额（2020-2025）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中国市场不同产品类型干式空芯电抗器销量预测（2025-2031）&amp;（台）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中国市场不同产品类型干式空芯电抗器销量市场份额预测（2025-2031）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中国市场不同产品类型干式空芯电抗器规模（2020-2025）&amp;（万元）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中国市场不同产品类型干式空芯电抗器规模市场份额（2020-2025）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中国市场不同产品类型干式空芯电抗器规模预测（2025-2031）&amp;（万元）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中国市场不同产品类型干式空芯电抗器规模市场份额预测（2025-2031）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中国市场不同应用干式空芯电抗器销量（2020-2025）&amp;（台）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83： 中国市场不同应用干式空芯电抗器销量市场份额（2020-2025）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中国市场不同应用干式空芯电抗器销量预测（2025-2031）&amp;（台）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85： 中国市场不同应用干式空芯电抗器销量市场份额预测（2025-2031）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中国市场不同应用干式空芯电抗器规模（2020-2025）&amp;（万元）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中国市场不同应用干式空芯电抗器规模市场份额（2020-2025）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中国市场不同应用干式空芯电抗器规模预测（2025-2031）&amp;（万元）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中国市场不同应用干式空芯电抗器规模市场份额预测（2025-2031）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干式空芯电抗器行业发展分析---发展趋势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干式空芯电抗器行业发展分析---厂商壁垒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干式空芯电抗器行业发展分析---驱动因素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干式空芯电抗器行业发展分析---制约因素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干式空芯电抗器行业相关重点政策一览</w:t>
      </w:r>
      <w:r>
        <w:rPr>
          <w:rFonts w:hint="eastAsia"/>
        </w:rPr>
        <w:br/>
      </w:r>
      <w:r>
        <w:rPr>
          <w:rFonts w:hint="eastAsia"/>
        </w:rPr>
        <w:t>　　表 95： 干式空芯电抗器行业供应链分析</w:t>
      </w:r>
      <w:r>
        <w:rPr>
          <w:rFonts w:hint="eastAsia"/>
        </w:rPr>
        <w:br/>
      </w:r>
      <w:r>
        <w:rPr>
          <w:rFonts w:hint="eastAsia"/>
        </w:rPr>
        <w:t>　　表 96： 干式空芯电抗器上游原料供应商</w:t>
      </w:r>
      <w:r>
        <w:rPr>
          <w:rFonts w:hint="eastAsia"/>
        </w:rPr>
        <w:br/>
      </w:r>
      <w:r>
        <w:rPr>
          <w:rFonts w:hint="eastAsia"/>
        </w:rPr>
        <w:t>　　表 97： 干式空芯电抗器行业主要下游客户</w:t>
      </w:r>
      <w:r>
        <w:rPr>
          <w:rFonts w:hint="eastAsia"/>
        </w:rPr>
        <w:br/>
      </w:r>
      <w:r>
        <w:rPr>
          <w:rFonts w:hint="eastAsia"/>
        </w:rPr>
        <w:t>　　表 98： 干式空芯电抗器典型经销商</w:t>
      </w:r>
      <w:r>
        <w:rPr>
          <w:rFonts w:hint="eastAsia"/>
        </w:rPr>
        <w:br/>
      </w:r>
      <w:r>
        <w:rPr>
          <w:rFonts w:hint="eastAsia"/>
        </w:rPr>
        <w:t>　　表 99： 中国干式空芯电抗器产量、销量、进口量及出口量（2020-2025）&amp;（台）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100： 中国干式空芯电抗器产量、销量、进口量及出口量预测（2025-2031）&amp;（台）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中国市场干式空芯电抗器主要进口来源</w:t>
      </w:r>
      <w:r>
        <w:rPr>
          <w:rFonts w:hint="eastAsia"/>
        </w:rPr>
        <w:br/>
      </w:r>
      <w:r>
        <w:rPr>
          <w:rFonts w:hint="eastAsia"/>
        </w:rPr>
        <w:t>　　表 102： 中国市场干式空芯电抗器主要出口目的地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干式空芯电抗器产品图片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中国不同产品类型干式空芯电抗器市场规模市场份额2024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并联电抗器产品图片</w:t>
      </w:r>
      <w:r>
        <w:rPr>
          <w:rFonts w:hint="eastAsia"/>
        </w:rPr>
        <w:br/>
      </w:r>
      <w:r>
        <w:rPr>
          <w:rFonts w:hint="eastAsia"/>
        </w:rPr>
        <w:t>　　图 4： 串联电抗器产品图片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中国不同应用干式空芯电抗器市场份额2024 VS 2025</w:t>
      </w:r>
      <w:r>
        <w:rPr>
          <w:rFonts w:hint="eastAsia"/>
        </w:rPr>
        <w:br/>
      </w:r>
      <w:r>
        <w:rPr>
          <w:rFonts w:hint="eastAsia"/>
        </w:rPr>
        <w:t>　　图 7： 发电</w:t>
      </w:r>
      <w:r>
        <w:rPr>
          <w:rFonts w:hint="eastAsia"/>
        </w:rPr>
        <w:br/>
      </w:r>
      <w:r>
        <w:rPr>
          <w:rFonts w:hint="eastAsia"/>
        </w:rPr>
        <w:t>　　图 8： 输配电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中国市场干式空芯电抗器市场规模，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中国市场干式空芯电抗器收入及增长率（2020-2031）&amp;（万元）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中国市场干式空芯电抗器销量及增长率（2020-2031）&amp;（台）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2025年中国市场主要厂商干式空芯电抗器销量市场份额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2025年中国市场主要厂商干式空芯电抗器收入市场份额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2025年中国市场前五大厂商干式空芯电抗器市场份额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2025年中国市场干式空芯电抗器第一梯队、第二梯队和第三梯队厂商（品牌）及市场份额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中国市场不同产品类型干式空芯电抗器价格走势（2020-2031）&amp;（元/台）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中国市场不同应用干式空芯电抗器价格走势（2020-2031）&amp;（元/台）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干式空芯电抗器中国企业SWOT分析</w:t>
      </w:r>
      <w:r>
        <w:rPr>
          <w:rFonts w:hint="eastAsia"/>
        </w:rPr>
        <w:br/>
      </w:r>
      <w:r>
        <w:rPr>
          <w:rFonts w:hint="eastAsia"/>
        </w:rPr>
        <w:t>　　图 21： 干式空芯电抗器产业链</w:t>
      </w:r>
      <w:r>
        <w:rPr>
          <w:rFonts w:hint="eastAsia"/>
        </w:rPr>
        <w:br/>
      </w:r>
      <w:r>
        <w:rPr>
          <w:rFonts w:hint="eastAsia"/>
        </w:rPr>
        <w:t>　　图 22： 干式空芯电抗器行业采购模式分析</w:t>
      </w:r>
      <w:r>
        <w:rPr>
          <w:rFonts w:hint="eastAsia"/>
        </w:rPr>
        <w:br/>
      </w:r>
      <w:r>
        <w:rPr>
          <w:rFonts w:hint="eastAsia"/>
        </w:rPr>
        <w:t>　　图 23： 干式空芯电抗器行业生产模式分析</w:t>
      </w:r>
      <w:r>
        <w:rPr>
          <w:rFonts w:hint="eastAsia"/>
        </w:rPr>
        <w:br/>
      </w:r>
      <w:r>
        <w:rPr>
          <w:rFonts w:hint="eastAsia"/>
        </w:rPr>
        <w:t>　　图 24： 干式空芯电抗器行业销售模式分析</w:t>
      </w:r>
      <w:r>
        <w:rPr>
          <w:rFonts w:hint="eastAsia"/>
        </w:rPr>
        <w:br/>
      </w:r>
      <w:r>
        <w:rPr>
          <w:rFonts w:hint="eastAsia"/>
        </w:rPr>
        <w:t>　　图 25： 中国干式空芯电抗器产能、产量、产能利用率及发展趋势（2020-2031）&amp;（台）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中国干式空芯电抗器产量、市场需求量及发展趋势（2020-2031）&amp;（台）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da4afd72548b4" w:history="1">
        <w:r>
          <w:rPr>
            <w:rStyle w:val="Hyperlink"/>
          </w:rPr>
          <w:t>中国干式空芯电抗器行业现状与前景趋势报告（2025-2031年）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da4afd72548b4" w:history="1">
        <w:r>
          <w:rPr>
            <w:rStyle w:val="Hyperlink"/>
          </w:rPr>
          <w:t>https://www.20087.com/0/87/GanShiKongXinDianKangQiFaZhanXianZhuangQianJing.html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热点：电抗器参数、干式空芯电抗器优点、uvw对位平台、干式空芯电抗器的作用、消除谐波的措施有哪些、干式空芯电抗器接线图、干式变压器施耐德电气、干式空心电抗器接地要求、变压器磁芯参数对照表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0b62594694680" w:history="1">
      <w:r>
        <w:rPr>
          <w:rStyle w:val="Hyperlink"/>
        </w:rPr>
        <w:t>中国干式空芯电抗器行业现状与前景趋势报告（2025-2031年）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nShiKongXinDianKangQiFaZhanXianZhuangQianJing.html" TargetMode="External" Id="R883da4afd725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nShiKongXinDianKangQiFaZhanXianZhuangQianJing.html" TargetMode="External" Id="Rf3e0b6259469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2025-04-28T07:59:00Z</dcterms:created>
  <dcterms:modified xsi:type="dcterms:W3CDTF">2025-04-28T08:59:00Z</dcterms:modified>
  <dc:subject>中国干式空芯电抗器行业现状与前景趋势报告（2025-2031年）</dc:subject>
  <dc:title>中国干式空芯电抗器行业现状与前景趋势报告（2025-2031年）</dc:title>
  <cp:keywords>中国干式空芯电抗器行业现状与前景趋势报告（2025-2031年）</cp:keywords>
  <dc:description>中国干式空芯电抗器行业现状与前景趋势报告（2025-2031年）</dc:description>
</cp:coreProperties>
</file>