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27fb5b544981" w:history="1">
              <w:r>
                <w:rPr>
                  <w:rStyle w:val="Hyperlink"/>
                </w:rPr>
                <w:t>2025-2031年全球与中国数字视频显微镜市场研究分析及发展前景报告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27fb5b544981" w:history="1">
              <w:r>
                <w:rPr>
                  <w:rStyle w:val="Hyperlink"/>
                </w:rPr>
                <w:t>2025-2031年全球与中国数字视频显微镜市场研究分析及发展前景报告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27fb5b544981" w:history="1">
                <w:r>
                  <w:rPr>
                    <w:rStyle w:val="Hyperlink"/>
                  </w:rPr>
                  <w:t>https://www.20087.com/0/97/ShuZiShiPinXianWeiJingShiChangQianJingYuCe.html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视频显微镜在电子制造、材料分析、生物检测及教育科研等领域广泛应用，逐步替代传统光学目视显微镜，成为现代视觉检测的重要工具。数字视频显微镜通常由高分辨率CMOS传感器、变焦镜头、LED照明系统与图像处理单元构成，能够实时采集并显示放大影像于外部显示屏，支持多人同步观察与记录。主流设备具备连续变倍、自动对焦与背光补偿功能，部分型号集成测量软件，可进行长度、角度、圆度等几何参数的数字化标定。USB或无线传输接口便于图像与视频的存储和分享，提升文档化效率。为适应多样化观测需求，设备提供多种支架结构与光源配置，如环形光、同轴光、底透光等，增强对反光、透明或低对比度样本的成像效果。尽管便携式机型日益普及，部分设备在低光照条件下的信噪比与色彩还原仍有改进空间。</w:t>
      </w:r>
      <w:r>
        <w:rPr>
          <w:rFonts w:hint="eastAsia"/>
        </w:rPr>
        <w:br/>
      </w:r>
      <w:r>
        <w:rPr>
          <w:rFonts w:hint="eastAsia"/>
        </w:rPr>
        <w:t>　　未来，数字视频显微镜将朝着高保真成像与智能交互深度融合的方向发展。传感器技术的进步将提升设备在弱光环境下的灵敏度与动态范围，结合多光谱照明技术，实现对样本更真实的色彩还原与深层结构揭示。光学系统将向轻量化与高稳定性并重的方向优化，采用非球面镜片与复合材料，减少畸变并提高环境适应性。软件平台的功能将进一步扩展，支持三维形貌重建、多帧图像融合与深度标注工具，满足复杂分析场景的需求。设备将普遍具备网络化接入能力，检测影像可实时上传至云端数据库，便于远程协作与专家会诊。人机交互方式也将革新，语音控制、手势识别等新型操作模式有望集成，提升操作效率。数字视频显微镜正从单一观测工具向集采集、分析、共享于一体的综合视觉平台转型，推动各行业检测流程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27fb5b544981" w:history="1">
        <w:r>
          <w:rPr>
            <w:rStyle w:val="Hyperlink"/>
          </w:rPr>
          <w:t>2025-2031年全球与中国数字视频显微镜市场研究分析及发展前景报告</w:t>
        </w:r>
      </w:hyperlink>
      <w:r>
        <w:rPr>
          <w:rFonts w:hint="eastAsia"/>
        </w:rPr>
        <w:t>》系统分析了全球及我国数字视频显微镜行业的市场规模、竞争格局及技术发展现状，梳理了产业链结构和重点企业表现。报告基于数字视频显微镜行业发展轨迹，结合政策环境与数字视频显微镜市场需求变化，研判了数字视频显微镜行业未来发展趋势与技术演进方向，客观评估了数字视频显微镜市场机遇与潜在风险。报告为投资者和从业者提供了专业的市场参考，有助于把握数字视频显微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按产品类型细分，全球数字视频显微镜市场规模2020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3D</w:t>
      </w:r>
      <w:r>
        <w:rPr>
          <w:rFonts w:hint="eastAsia"/>
        </w:rPr>
        <w:br/>
      </w:r>
      <w:r>
        <w:rPr>
          <w:rFonts w:hint="eastAsia"/>
        </w:rPr>
        <w:t>　　　　1.3.3 2D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按应用细分，全球数字视频显微镜市场规模2020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　　1.4.4 生物医学</w:t>
      </w:r>
      <w:r>
        <w:rPr>
          <w:rFonts w:hint="eastAsia"/>
        </w:rPr>
        <w:br/>
      </w:r>
      <w:r>
        <w:rPr>
          <w:rFonts w:hint="eastAsia"/>
        </w:rPr>
        <w:t>　　　　1.4.5 科学研究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数字视频显微镜行业发展总体概况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数字视频显微镜行业发展主要特点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数字视频显微镜行业发展影响因素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数字视频显微镜有利因素</w:t>
      </w:r>
      <w:r>
        <w:rPr>
          <w:rFonts w:hint="eastAsia"/>
        </w:rPr>
        <w:br/>
      </w:r>
      <w:r>
        <w:rPr>
          <w:rFonts w:hint="eastAsia"/>
        </w:rPr>
        <w:t>　　　　1.5.3 .2 数字视频显微镜不利因素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全球市场，近三年数字视频显微镜主要企业占有率及排名（按销量）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数字视频显微镜主要企业在国际市场占有率（按销量，2022-2025）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2024年数字视频显微镜主要企业在国际市场排名（按销量）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全球市场主要企业数字视频显微镜销量（2022-2025）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全球市场，近三年数字视频显微镜主要企业占有率及排名（按收入）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数字视频显微镜主要企业在国际市场占有率（按收入，2022-2025）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2024年数字视频显微镜主要企业在国际市场排名（按收入）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全球市场主要企业数字视频显微镜销售收入（2022-2025）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全球市场主要企业数字视频显微镜销售价格（2022-2025）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中国市场，近三年数字视频显微镜主要企业占有率及排名（按销量）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数字视频显微镜主要企业在中国市场占有率（按销量，2022-2025）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2024年数字视频显微镜主要企业在中国市场排名（按销量）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中国市场主要企业数字视频显微镜销量（2022-2025）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中国市场，近三年数字视频显微镜主要企业占有率及排名（按收入）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数字视频显微镜主要企业在中国市场占有率（按收入，2022-2025）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2024年数字视频显微镜主要企业在中国市场排名（按收入）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中国市场主要企业数字视频显微镜销售收入（2022-2025）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全球主要厂商数字视频显微镜总部及产地分布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全球主要厂商成立时间及数字视频显微镜商业化日期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全球主要厂商数字视频显微镜产品类型及应用</w:t>
      </w:r>
      <w:r>
        <w:rPr>
          <w:rFonts w:hint="eastAsia"/>
        </w:rPr>
        <w:br/>
      </w:r>
      <w:r>
        <w:rPr>
          <w:rFonts w:hint="eastAsia"/>
        </w:rPr>
        <w:t>　　2.9 数字视频显微镜行业集中度、竞争程度分析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数字视频显微镜行业集中度分析：2024年全球Top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全球数字视频显微镜第一梯队、第二梯队和第三梯队生产商（品牌）及市场份额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全球数字视频显微镜总体规模分析</w:t>
      </w:r>
      <w:r>
        <w:rPr>
          <w:rFonts w:hint="eastAsia"/>
        </w:rPr>
        <w:br/>
      </w:r>
      <w:r>
        <w:rPr>
          <w:rFonts w:hint="eastAsia"/>
        </w:rPr>
        <w:t>　　3.1 全球数字视频显微镜供需现状及预测（2020-2031）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全球数字视频显微镜产能、产量、产能利用率及发展趋势（2020-2031）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全球数字视频显微镜产量、需求量及发展趋势（2020-2031）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全球主要地区数字视频显微镜产量及发展趋势（2020-2031）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全球主要地区数字视频显微镜产量（2020-2025）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全球主要地区数字视频显微镜产量（2026-2031）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全球主要地区数字视频显微镜产量市场份额（2020-2031）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中国数字视频显微镜供需现状及预测（2020-2031）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中国数字视频显微镜产能、产量、产能利用率及发展趋势（2020-2031）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中国数字视频显微镜产量、市场需求量及发展趋势（2020-2031）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中国市场数字视频显微镜进出口（2020-2031）</w:t>
      </w:r>
      <w:r>
        <w:rPr>
          <w:rFonts w:hint="eastAsia"/>
        </w:rPr>
        <w:br/>
      </w:r>
      <w:r>
        <w:rPr>
          <w:rFonts w:hint="eastAsia"/>
        </w:rPr>
        <w:t>　　3.4 全球数字视频显微镜销量及销售额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全球市场数字视频显微镜销售额（2020-2031）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全球市场数字视频显微镜销量（2020-2031）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全球市场数字视频显微镜价格趋势（2020-2031）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全球数字视频显微镜主要地区分析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全球主要地区数字视频显微镜市场规模分析：2020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全球主要地区数字视频显微镜销售收入及市场份额（2020-2025年）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全球主要地区数字视频显微镜销售收入预测（2026-2031年）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全球主要地区数字视频显微镜销量分析：2020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全球主要地区数字视频显微镜销量及市场份额（2020-2025年）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全球主要地区数字视频显微镜销量及市场份额预测（2026-2031）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北美市场数字视频显微镜销量、收入及增长率（2020-2031）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欧洲市场数字视频显微镜销量、收入及增长率（2020-2031）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中国市场数字视频显微镜销量、收入及增长率（2020-2031）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日本市场数字视频显微镜销量、收入及增长率（2020-2031）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东南亚市场数字视频显微镜销量、收入及增长率（2020-2031）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印度市场数字视频显微镜销量、收入及增长率（2020-2031）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数字视频显微镜销量、收入、价格及毛利率（2020-2025）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不同产品类型数字视频显微镜分析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全球不同产品类型数字视频显微镜销量（2020-2031）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全球不同产品类型数字视频显微镜销量及市场份额（2020-2025）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全球不同产品类型数字视频显微镜销量预测（2026-2031）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全球不同产品类型数字视频显微镜收入（2020-2031）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全球不同产品类型数字视频显微镜收入及市场份额（2020-2025）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全球不同产品类型数字视频显微镜收入预测（2026-2031）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全球不同产品类型数字视频显微镜价格走势（2020-2031）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中国不同产品类型数字视频显微镜销量（2020-2031）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中国不同产品类型数字视频显微镜销量预测（2026-2031）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中国不同产品类型数字视频显微镜销量及市场份额（2020-2025）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中国不同产品类型数字视频显微镜收入（2020-2031）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中国不同产品类型数字视频显微镜收入及市场份额（2020-2025）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中国不同产品类型数字视频显微镜收入预测（2026-2031）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不同应用数字视频显微镜分析</w:t>
      </w:r>
      <w:r>
        <w:rPr>
          <w:rFonts w:hint="eastAsia"/>
        </w:rPr>
        <w:br/>
      </w:r>
      <w:r>
        <w:rPr>
          <w:rFonts w:hint="eastAsia"/>
        </w:rPr>
        <w:t>　　7.1 全球不同应用数字视频显微镜销量（2020-2031）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全球不同应用数字视频显微镜销量及市场份额（2020-2025）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全球不同应用数字视频显微镜销量预测（2026-2031）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全球不同应用数字视频显微镜收入（2020-2031）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全球不同应用数字视频显微镜收入及市场份额（2020-2025）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全球不同应用数字视频显微镜收入预测（2026-2031）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全球不同应用数字视频显微镜价格走势（2020-2031）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中国不同应用数字视频显微镜销量（2020-2031）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中国不同应用数字视频显微镜销量及市场份额（2020-2025）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中国不同应用数字视频显微镜销量预测（2026-2031）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中国不同应用数字视频显微镜收入（2020-2031）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中国不同应用数字视频显微镜收入及市场份额（2020-2025）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中国不同应用数字视频显微镜收入预测（2026-2031）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数字视频显微镜行业发展趋势</w:t>
      </w:r>
      <w:r>
        <w:rPr>
          <w:rFonts w:hint="eastAsia"/>
        </w:rPr>
        <w:br/>
      </w:r>
      <w:r>
        <w:rPr>
          <w:rFonts w:hint="eastAsia"/>
        </w:rPr>
        <w:t>　　8.2 数字视频显微镜行业主要驱动因素</w:t>
      </w:r>
      <w:r>
        <w:rPr>
          <w:rFonts w:hint="eastAsia"/>
        </w:rPr>
        <w:br/>
      </w:r>
      <w:r>
        <w:rPr>
          <w:rFonts w:hint="eastAsia"/>
        </w:rPr>
        <w:t>　　8.3 数字视频显微镜中国企业SWOT分析</w:t>
      </w:r>
      <w:r>
        <w:rPr>
          <w:rFonts w:hint="eastAsia"/>
        </w:rPr>
        <w:br/>
      </w:r>
      <w:r>
        <w:rPr>
          <w:rFonts w:hint="eastAsia"/>
        </w:rPr>
        <w:t>　　8.4 中国数字视频显微镜行业政策环境分析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数字视频显微镜行业产业链简介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数字视频显微镜行业供应链分析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数字视频显微镜主要原料及供应情况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数字视频显微镜行业采购模式</w:t>
      </w:r>
      <w:r>
        <w:rPr>
          <w:rFonts w:hint="eastAsia"/>
        </w:rPr>
        <w:br/>
      </w:r>
      <w:r>
        <w:rPr>
          <w:rFonts w:hint="eastAsia"/>
        </w:rPr>
        <w:t>　　9.3 数字视频显微镜行业生产模式</w:t>
      </w:r>
      <w:r>
        <w:rPr>
          <w:rFonts w:hint="eastAsia"/>
        </w:rPr>
        <w:br/>
      </w:r>
      <w:r>
        <w:rPr>
          <w:rFonts w:hint="eastAsia"/>
        </w:rPr>
        <w:t>　　9.4 数字视频显微镜行业销售模式及销售渠道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按产品类型细分，全球数字视频显微镜市场规模2020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按应用细分，全球数字视频显微镜市场规模（CAGR）2020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数字视频显微镜行业发展主要特点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数字视频显微镜行业发展有利因素分析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数字视频显微镜行业发展不利因素分析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进入数字视频显微镜行业壁垒</w:t>
      </w:r>
      <w:r>
        <w:rPr>
          <w:rFonts w:hint="eastAsia"/>
        </w:rPr>
        <w:br/>
      </w:r>
      <w:r>
        <w:rPr>
          <w:rFonts w:hint="eastAsia"/>
        </w:rPr>
        <w:t>　　表 7： 数字视频显微镜主要企业在国际市场占有率（按销量，2022-2025）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2024年数字视频显微镜主要企业在国际市场排名（按销量）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全球市场主要企业数字视频显微镜销量（2022-2025）&amp;（台）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数字视频显微镜主要企业在国际市场占有率（按收入，2022-2025）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2024年数字视频显微镜主要企业在国际市场排名（按收入）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全球市场主要企业数字视频显微镜销售收入（2022-2025）&amp;（万元）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全球市场主要企业数字视频显微镜销售价格（2022-2025）&amp;（元/台）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数字视频显微镜主要企业在中国市场占有率（按销量，2022-2025）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2024年数字视频显微镜主要企业在中国市场排名（按销量）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中国市场主要企业数字视频显微镜销量（2022-2025）&amp;（台）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数字视频显微镜主要企业在中国市场占有率（按收入，2022-2025）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2024年数字视频显微镜主要企业在中国市场排名（按收入）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中国市场主要企业数字视频显微镜销售收入（2022-2025）&amp;（万元）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全球主要厂商数字视频显微镜总部及产地分布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全球主要厂商成立时间及数字视频显微镜商业化日期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全球主要厂商数字视频显微镜产品类型及应用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2024年全球数字视频显微镜主要厂商市场地位（第一梯队、第二梯队和第三梯队）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全球数字视频显微镜市场投资、并购等现状分析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全球主要地区数字视频显微镜产量增速（CAGR）：（2020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全球主要地区数字视频显微镜产量（2020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全球主要地区数字视频显微镜产量（2020-2025）&amp;（台）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全球主要地区数字视频显微镜产量（2026-2031）&amp;（台）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全球主要地区数字视频显微镜产量市场份额（2020-2025）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全球主要地区数字视频显微镜产量（2026-2031）&amp;（台）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中国市场数字视频显微镜产量、销量、进出口（2020-2025年）&amp;（台）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中国市场数字视频显微镜产量、销量、进出口预测（2026-2031）&amp;（台）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全球主要地区数字视频显微镜销售收入增速：（2020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全球主要地区数字视频显微镜销售收入（2020-2025）&amp;（万元）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全球主要地区数字视频显微镜销售收入市场份额（2020-2025）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全球主要地区数字视频显微镜收入（2026-2031）&amp;（万元）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全球主要地区数字视频显微镜收入市场份额（2026-2031）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全球主要地区数字视频显微镜销量（台）：2020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全球主要地区数字视频显微镜销量（2020-2025）&amp;（台）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全球主要地区数字视频显微镜销量市场份额（2020-2025）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全球主要地区数字视频显微镜销量（2026-2031）&amp;（台）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全球主要地区数字视频显微镜销量份额（2026-2031）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数字视频显微镜生产基地、销售区域、竞争对手及市场地位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数字视频显微镜产品规格、参数及市场应用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数字视频显微镜销量（台）、收入（万元）、价格（元/台）及毛利率（2020-2025）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全球不同产品类型数字视频显微镜销量（2020-2025年）&amp;（台）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全球不同产品类型数字视频显微镜销量市场份额（2020-2025）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全球不同产品类型数字视频显微镜销量预测（2026-2031）&amp;（台）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全球市场不同产品类型数字视频显微镜销量市场份额预测（2026-2031）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全球不同产品类型数字视频显微镜收入（2020-2025年）&amp;（万元）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全球不同产品类型数字视频显微镜收入市场份额（2020-2025）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全球不同产品类型数字视频显微镜收入预测（2026-2031）&amp;（万元）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全球不同产品类型数字视频显微镜收入市场份额预测（2026-2031）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中国不同产品类型数字视频显微镜销量预测（2026-2031）&amp;（台）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全球市场不同产品类型数字视频显微镜销量市场份额预测（2026-2031）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中国不同产品类型数字视频显微镜销量（2020-2025年）&amp;（台）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中国不同产品类型数字视频显微镜销量市场份额（2020-2025）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中国不同产品类型数字视频显微镜收入（2020-2025年）&amp;（万元）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中国不同产品类型数字视频显微镜收入市场份额（2020-2025）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中国不同产品类型数字视频显微镜收入预测（2026-2031）&amp;（万元）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中国不同产品类型数字视频显微镜收入市场份额预测（2026-2031）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全球不同应用数字视频显微镜销量（2020-2025年）&amp;（台）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全球不同应用数字视频显微镜销量市场份额（2020-2025）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全球不同应用数字视频显微镜销量预测（2026-2031）&amp;（台）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全球市场不同应用数字视频显微镜销量市场份额预测（2026-2031）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全球不同应用数字视频显微镜收入（2020-2025年）&amp;（万元）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全球不同应用数字视频显微镜收入市场份额（2020-2025）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全球不同应用数字视频显微镜收入预测（2026-2031）&amp;（万元）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全球不同应用数字视频显微镜收入市场份额预测（2026-2031）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中国不同应用数字视频显微镜销量（2020-2025年）&amp;（台）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中国不同应用数字视频显微镜销量市场份额（2020-2025）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中国不同应用数字视频显微镜销量预测（2026-2031）&amp;（台）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中国市场不同应用数字视频显微镜销量市场份额预测（2026-2031）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中国不同应用数字视频显微镜收入（2020-2025年）&amp;（万元）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中国不同应用数字视频显微镜收入市场份额（2020-2025）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中国不同应用数字视频显微镜收入预测（2026-2031）&amp;（万元）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中国不同应用数字视频显微镜收入市场份额预测（2026-2031）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数字视频显微镜行业发展趋势</w:t>
      </w:r>
      <w:r>
        <w:rPr>
          <w:rFonts w:hint="eastAsia"/>
        </w:rPr>
        <w:br/>
      </w:r>
      <w:r>
        <w:rPr>
          <w:rFonts w:hint="eastAsia"/>
        </w:rPr>
        <w:t>　　表 136： 数字视频显微镜行业主要驱动因素</w:t>
      </w:r>
      <w:r>
        <w:rPr>
          <w:rFonts w:hint="eastAsia"/>
        </w:rPr>
        <w:br/>
      </w:r>
      <w:r>
        <w:rPr>
          <w:rFonts w:hint="eastAsia"/>
        </w:rPr>
        <w:t>　　表 137： 数字视频显微镜行业供应链分析</w:t>
      </w:r>
      <w:r>
        <w:rPr>
          <w:rFonts w:hint="eastAsia"/>
        </w:rPr>
        <w:br/>
      </w:r>
      <w:r>
        <w:rPr>
          <w:rFonts w:hint="eastAsia"/>
        </w:rPr>
        <w:t>　　表 138： 数字视频显微镜上游原料供应商</w:t>
      </w:r>
      <w:r>
        <w:rPr>
          <w:rFonts w:hint="eastAsia"/>
        </w:rPr>
        <w:br/>
      </w:r>
      <w:r>
        <w:rPr>
          <w:rFonts w:hint="eastAsia"/>
        </w:rPr>
        <w:t>　　表 139： 数字视频显微镜主要地区不同应用客户分析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数字视频显微镜典型经销商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数字视频显微镜产品图片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全球不同产品类型数字视频显微镜销售额2020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全球不同产品类型数字视频显微镜市场份额2024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全球不同应用数字视频显微镜市场份额2024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2024年全球前五大生产商数字视频显微镜市场份额</w:t>
      </w:r>
      <w:r>
        <w:rPr>
          <w:rFonts w:hint="eastAsia"/>
        </w:rPr>
        <w:br/>
      </w:r>
      <w:r>
        <w:rPr>
          <w:rFonts w:hint="eastAsia"/>
        </w:rPr>
        <w:t>　　图 14： 2024年全球数字视频显微镜第一梯队、第二梯队和第三梯队厂商及市场份额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全球数字视频显微镜产能、产量、产能利用率及发展趋势（2020-2031）&amp;（台）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全球数字视频显微镜产量、需求量及发展趋势（2020-2031）&amp;（台）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全球主要地区数字视频显微镜产量市场份额（2020-2031）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中国数字视频显微镜产能、产量、产能利用率及发展趋势（2020-2031）&amp;（台）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中国数字视频显微镜产量、市场需求量及发展趋势（2020-2031）&amp;（台）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全球数字视频显微镜市场销售额及增长率：（2020-2031）&amp;（万元）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全球市场数字视频显微镜市场规模：2020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全球市场数字视频显微镜销量及增长率（2020-2031）&amp;（台）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全球市场数字视频显微镜价格趋势（2020-2031）&amp;（元/台）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全球主要地区数字视频显微镜销售收入（2020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全球主要地区数字视频显微镜销售收入市场份额（2020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北美市场数字视频显微镜销量及增长率（2020-2031）&amp;（台）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北美市场数字视频显微镜收入及增长率（2020-2031）&amp;（万元）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欧洲市场数字视频显微镜销量及增长率（2020-2031）&amp;（台）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欧洲市场数字视频显微镜收入及增长率（2020-2031）&amp;（万元）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中国市场数字视频显微镜销量及增长率（2020-2031）&amp;（台）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中国市场数字视频显微镜收入及增长率（2020-2031）&amp;（万元）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日本市场数字视频显微镜销量及增长率（2020-2031）&amp;（台）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日本市场数字视频显微镜收入及增长率（2020-2031）&amp;（万元）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东南亚市场数字视频显微镜销量及增长率（2020-2031）&amp;（台）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东南亚市场数字视频显微镜收入及增长率（2020-2031）&amp;（万元）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印度市场数字视频显微镜销量及增长率（2020-2031）&amp;（台）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印度市场数字视频显微镜收入及增长率（2020-2031）&amp;（万元）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全球不同产品类型数字视频显微镜价格走势（2020-2031）&amp;（元/台）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全球不同应用数字视频显微镜价格走势（2020-2031）&amp;（元/台）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数字视频显微镜中国企业SWOT分析</w:t>
      </w:r>
      <w:r>
        <w:rPr>
          <w:rFonts w:hint="eastAsia"/>
        </w:rPr>
        <w:br/>
      </w:r>
      <w:r>
        <w:rPr>
          <w:rFonts w:hint="eastAsia"/>
        </w:rPr>
        <w:t>　　图 41： 数字视频显微镜产业链</w:t>
      </w:r>
      <w:r>
        <w:rPr>
          <w:rFonts w:hint="eastAsia"/>
        </w:rPr>
        <w:br/>
      </w:r>
      <w:r>
        <w:rPr>
          <w:rFonts w:hint="eastAsia"/>
        </w:rPr>
        <w:t>　　图 42： 数字视频显微镜行业采购模式分析</w:t>
      </w:r>
      <w:r>
        <w:rPr>
          <w:rFonts w:hint="eastAsia"/>
        </w:rPr>
        <w:br/>
      </w:r>
      <w:r>
        <w:rPr>
          <w:rFonts w:hint="eastAsia"/>
        </w:rPr>
        <w:t>　　图 43： 数字视频显微镜行业生产模式</w:t>
      </w:r>
      <w:r>
        <w:rPr>
          <w:rFonts w:hint="eastAsia"/>
        </w:rPr>
        <w:br/>
      </w:r>
      <w:r>
        <w:rPr>
          <w:rFonts w:hint="eastAsia"/>
        </w:rPr>
        <w:t>　　图 44： 数字视频显微镜行业销售模式分析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27fb5b544981" w:history="1">
        <w:r>
          <w:rPr>
            <w:rStyle w:val="Hyperlink"/>
          </w:rPr>
          <w:t>2025-2031年全球与中国数字视频显微镜市场研究分析及发展前景报告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27fb5b544981" w:history="1">
        <w:r>
          <w:rPr>
            <w:rStyle w:val="Hyperlink"/>
          </w:rPr>
          <w:t>https://www.20087.com/0/97/ShuZiShiPinXianWeiJingShiChangQianJingYuCe.html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热点：显微镜秒懂百科、数字视频显微镜hrx-01、显微镜的使用方法、数字视频显微镜原理、显微镜放大倍数、数字式显微镜、显微镜多少倍、视频显微镜使用方法、显微镜的目镜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379c7376747e9" w:history="1">
      <w:r>
        <w:rPr>
          <w:rStyle w:val="Hyperlink"/>
        </w:rPr>
        <w:t>2025-2031年全球与中国数字视频显微镜市场研究分析及发展前景报告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ZiShiPinXianWeiJingShiChangQianJingYuCe.html" TargetMode="External" Id="R7cf427fb5b54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ZiShiPinXianWeiJingShiChangQianJingYuCe.html" TargetMode="External" Id="R7b4379c7376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2025-10-04T07:46:20Z</dcterms:created>
  <dcterms:modified xsi:type="dcterms:W3CDTF">2025-10-04T08:46:20Z</dcterms:modified>
  <dc:subject>2025-2031年全球与中国数字视频显微镜市场研究分析及发展前景报告</dc:subject>
  <dc:title>2025-2031年全球与中国数字视频显微镜市场研究分析及发展前景报告</dc:title>
  <cp:keywords>2025-2031年全球与中国数字视频显微镜市场研究分析及发展前景报告</cp:keywords>
  <dc:description>2025-2031年全球与中国数字视频显微镜市场研究分析及发展前景报告</dc:description>
</cp:coreProperties>
</file>