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41785d394867" w:history="1">
              <w:r>
                <w:rPr>
                  <w:rStyle w:val="Hyperlink"/>
                </w:rPr>
                <w:t>2025-2031年中国标准量规行业研究与前景分析报告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41785d394867" w:history="1">
              <w:r>
                <w:rPr>
                  <w:rStyle w:val="Hyperlink"/>
                </w:rPr>
                <w:t>2025-2031年中国标准量规行业研究与前景分析报告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441785d394867" w:history="1">
                <w:r>
                  <w:rPr>
                    <w:rStyle w:val="Hyperlink"/>
                  </w:rPr>
                  <w:t>https://www.20087.com/0/17/BiaoZhunLiangGuiXianZhuangYuQianJingFenXi.html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量规是用于检测工件尺寸、形状、位置误差的精密测量工具，广泛应用于机械加工、汽车制造、航空航天、仪器仪表等行业，确保零部件的互换性与装配精度。常见的标准量规包括塞规、环规、卡规、螺纹规、深度规等，具有结构简单、使用方便、重复性强等特点。目前，标准量规的制造已高度标准化，材料多采用高碳钢、合金钢或陶瓷，表面经过淬火、研磨、镀层等工艺处理，以提高耐磨性与测量稳定性。随着智能制造和质量管控要求的提升，标准量规正逐步向高精度、数字化、可追溯方向发展。</w:t>
      </w:r>
      <w:r>
        <w:rPr>
          <w:rFonts w:hint="eastAsia"/>
        </w:rPr>
        <w:br/>
      </w:r>
      <w:r>
        <w:rPr>
          <w:rFonts w:hint="eastAsia"/>
        </w:rPr>
        <w:t>　　未来，标准量规将朝着智能化、微型化与标准化体系建设同步推进的方向演进。一方面，嵌入式传感器、无线传输模块、二维码识别等技术的引入，将使标准量规具备数据记录、误差分析、寿命预测等功能，提升其在智能工厂中的适用性；另一方面，微纳加工技术的发展将推动微型量规在半导体、医疗器械等领域的应用。此外，随着全球产业链协同程度加深，统一的标准体系和国际互认机制将成为行业发展重点，促进量规制造、校准、使用全过程的规范化与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41785d394867" w:history="1">
        <w:r>
          <w:rPr>
            <w:rStyle w:val="Hyperlink"/>
          </w:rPr>
          <w:t>2025-2031年中国标准量规行业研究与前景分析报告</w:t>
        </w:r>
      </w:hyperlink>
      <w:r>
        <w:rPr>
          <w:rFonts w:hint="eastAsia"/>
        </w:rPr>
        <w:t>》系统研究了标准量规行业的市场运行态势，并对未来发展趋势进行了科学预测。报告包括行业基础知识、国内外环境分析、运行数据解读及产业链梳理，同时探讨了标准量规市场竞争格局与重点企业的表现。基于对标准量规行业的全面分析，报告展望了标准量规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标准量规行业概述</w:t>
      </w:r>
      <w:r>
        <w:rPr>
          <w:rFonts w:hint="eastAsia"/>
        </w:rPr>
        <w:br/>
      </w:r>
      <w:r>
        <w:rPr>
          <w:rFonts w:hint="eastAsia"/>
        </w:rPr>
        <w:t>　　第一节 标准量规定义与分类</w:t>
      </w:r>
      <w:r>
        <w:rPr>
          <w:rFonts w:hint="eastAsia"/>
        </w:rPr>
        <w:br/>
      </w:r>
      <w:r>
        <w:rPr>
          <w:rFonts w:hint="eastAsia"/>
        </w:rPr>
        <w:t>　　第二节 标准量规应用领域</w:t>
      </w:r>
      <w:r>
        <w:rPr>
          <w:rFonts w:hint="eastAsia"/>
        </w:rPr>
        <w:br/>
      </w:r>
      <w:r>
        <w:rPr>
          <w:rFonts w:hint="eastAsia"/>
        </w:rPr>
        <w:t>　　第三节 标准量规行业经济指标分析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标准量规产业链及经营模式分析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三、标准量规销售模式及销售渠道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全球标准量规市场发展综述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2019-2024年全球标准量规市场规模与趋势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主要国家与地区标准量规市场分析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2025-2031年全球标准量规行业发展趋势与前景预测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中国标准量规行业市场分析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2024-2025年标准量规产能与投资动态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一、国内标准量规产能及利用情况</w:t>
      </w:r>
      <w:r>
        <w:rPr>
          <w:rFonts w:hint="eastAsia"/>
        </w:rPr>
        <w:br/>
      </w:r>
      <w:r>
        <w:rPr>
          <w:rFonts w:hint="eastAsia"/>
        </w:rPr>
        <w:t>　　　　二、标准量规产能扩张与投资动态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2025-2031年标准量规行业产量统计与趋势预测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一、2019-2024年标准量规行业产量数据统计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1、2019-2024年标准量规产量及增长趋势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2、2019-2024年标准量规细分产品产量及份额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二、影响标准量规产量的关键因素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三、2025-2031年标准量规产量预测</w:t>
      </w:r>
      <w:r>
        <w:rPr>
          <w:rFonts w:hint="eastAsia"/>
        </w:rPr>
        <w:br/>
      </w:r>
      <w:r>
        <w:rPr>
          <w:rFonts w:hint="eastAsia"/>
        </w:rPr>
        <w:t>　　第三节 2025-2031年标准量规市场需求与销售分析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一、2024-2025年标准量规行业需求现状</w:t>
      </w:r>
      <w:r>
        <w:rPr>
          <w:rFonts w:hint="eastAsia"/>
        </w:rPr>
        <w:br/>
      </w:r>
      <w:r>
        <w:rPr>
          <w:rFonts w:hint="eastAsia"/>
        </w:rPr>
        <w:t>　　　　二、标准量规客户群体与需求特点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三、2019-2024年标准量规行业销售规模分析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四、2025-2031年标准量规市场增长潜力与规模预测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中国标准量规细分市场与下游应用领域分析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标准量规细分市场分析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一、2024-2025年标准量规主要细分产品市场现状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标准量规下游应用与客户群体分析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一、2024-2025年标准量规各应用领域市场现状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2024-2025年标准量规行业技术发展现状及趋势分析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标准量规行业技术发展现状分析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国内外标准量规行业技术差异与原因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标准量规行业技术发展方向、趋势预测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提升标准量规行业技术能力策略建议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标准量规价格机制与竞争策略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一、2019-2024年标准量规市场价格走势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标准量规定价策略与方法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2025-2031年标准量规价格竞争态势与趋势预测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中国标准量规行业重点区域市场研究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2024-2025年重点区域标准量规市场发展概况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三、2025-2031年标准量规行业发展潜力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三、2025-2031年标准量规行业发展潜力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三、2025-2031年标准量规行业发展潜力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三、2025-2031年标准量规行业发展潜力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二、2019-2024年标准量规市场需求规模情况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三、2025-2031年标准量规行业发展潜力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2019-2024年中国标准量规行业进出口情况分析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标准量规行业进口情况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一、2019-2024年标准量规进口规模及增长情况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二、标准量规主要进口来源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标准量规行业出口情况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一、2019-2024年标准量规出口规模及增长情况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二、标准量规主要出口目的地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2019-2024年中国标准量规行业总体发展与财务状况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2019-2024年中国标准量规行业规模情况</w:t>
      </w:r>
      <w:r>
        <w:rPr>
          <w:rFonts w:hint="eastAsia"/>
        </w:rPr>
        <w:br/>
      </w:r>
      <w:r>
        <w:rPr>
          <w:rFonts w:hint="eastAsia"/>
        </w:rPr>
        <w:t>　　　　一、标准量规行业企业数量规模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二、标准量规行业从业人员规模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三、标准量规行业市场敏感性分析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2019-2024年中国标准量规行业财务能力分析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一、标准量规行业盈利能力</w:t>
      </w:r>
      <w:r>
        <w:rPr>
          <w:rFonts w:hint="eastAsia"/>
        </w:rPr>
        <w:br/>
      </w:r>
      <w:r>
        <w:rPr>
          <w:rFonts w:hint="eastAsia"/>
        </w:rPr>
        <w:t>　　　　二、标准量规行业偿债能力</w:t>
      </w:r>
      <w:r>
        <w:rPr>
          <w:rFonts w:hint="eastAsia"/>
        </w:rPr>
        <w:br/>
      </w:r>
      <w:r>
        <w:rPr>
          <w:rFonts w:hint="eastAsia"/>
        </w:rPr>
        <w:t>　　　　三、标准量规行业营运能力</w:t>
      </w:r>
      <w:r>
        <w:rPr>
          <w:rFonts w:hint="eastAsia"/>
        </w:rPr>
        <w:br/>
      </w:r>
      <w:r>
        <w:rPr>
          <w:rFonts w:hint="eastAsia"/>
        </w:rPr>
        <w:t>　　　　四、标准量规行业发展能力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标准量规行业重点企业调研分析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二、企业标准量规业务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中国标准量规行业竞争格局分析</w:t>
      </w:r>
      <w:r>
        <w:rPr>
          <w:rFonts w:hint="eastAsia"/>
        </w:rPr>
        <w:br/>
      </w:r>
      <w:r>
        <w:rPr>
          <w:rFonts w:hint="eastAsia"/>
        </w:rPr>
        <w:t>　　第一节 标准量规行业竞争格局总览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2024-2025年标准量规行业竞争力分析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2019-2024年标准量规行业企业并购活动分析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2024-2025年标准量规行业会展与招投标活动分析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一、标准量规行业会展活动及其市场影响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2025年中国标准量规企业发展企业发展策略与建议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标准量规销售模式与渠道策略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标准量规品牌与市场推广策略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标准量规研发投入与技术创新能力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标准量规合作联盟与资源整合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中国标准量规行业风险与对策</w:t>
      </w:r>
      <w:r>
        <w:rPr>
          <w:rFonts w:hint="eastAsia"/>
        </w:rPr>
        <w:br/>
      </w:r>
      <w:r>
        <w:rPr>
          <w:rFonts w:hint="eastAsia"/>
        </w:rPr>
        <w:t>　　第一节 标准量规行业SWOT分析</w:t>
      </w:r>
      <w:r>
        <w:rPr>
          <w:rFonts w:hint="eastAsia"/>
        </w:rPr>
        <w:br/>
      </w:r>
      <w:r>
        <w:rPr>
          <w:rFonts w:hint="eastAsia"/>
        </w:rPr>
        <w:t>　　　　一、标准量规行业优势</w:t>
      </w:r>
      <w:r>
        <w:rPr>
          <w:rFonts w:hint="eastAsia"/>
        </w:rPr>
        <w:br/>
      </w:r>
      <w:r>
        <w:rPr>
          <w:rFonts w:hint="eastAsia"/>
        </w:rPr>
        <w:t>　　　　二、标准量规行业劣势</w:t>
      </w:r>
      <w:r>
        <w:rPr>
          <w:rFonts w:hint="eastAsia"/>
        </w:rPr>
        <w:br/>
      </w:r>
      <w:r>
        <w:rPr>
          <w:rFonts w:hint="eastAsia"/>
        </w:rPr>
        <w:t>　　　　三、标准量规市场机会</w:t>
      </w:r>
      <w:r>
        <w:rPr>
          <w:rFonts w:hint="eastAsia"/>
        </w:rPr>
        <w:br/>
      </w:r>
      <w:r>
        <w:rPr>
          <w:rFonts w:hint="eastAsia"/>
        </w:rPr>
        <w:t>　　　　四、标准量规市场威胁</w:t>
      </w:r>
      <w:r>
        <w:rPr>
          <w:rFonts w:hint="eastAsia"/>
        </w:rPr>
        <w:br/>
      </w:r>
      <w:r>
        <w:rPr>
          <w:rFonts w:hint="eastAsia"/>
        </w:rPr>
        <w:t>　　第二节 标准量规行业风险及对策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2025-2031年中国标准量规行业前景与发展趋势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2024-2025年标准量规行业发展环境分析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一、标准量规行业主管部门与监管体制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二、标准量规行业主要法律法规及政策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三、标准量规行业标准与质量监管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2025-2031年标准量规行业发展趋势与方向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2025-2031年标准量规行业发展潜力与机遇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标准量规行业研究结论与建议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中智⋅林⋅－标准量规行业发展建议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标准量规行业类别</w:t>
      </w:r>
      <w:r>
        <w:rPr>
          <w:rFonts w:hint="eastAsia"/>
        </w:rPr>
        <w:br/>
      </w:r>
      <w:r>
        <w:rPr>
          <w:rFonts w:hint="eastAsia"/>
        </w:rPr>
        <w:t>　　图表 标准量规行业产业链调研</w:t>
      </w:r>
      <w:r>
        <w:rPr>
          <w:rFonts w:hint="eastAsia"/>
        </w:rPr>
        <w:br/>
      </w:r>
      <w:r>
        <w:rPr>
          <w:rFonts w:hint="eastAsia"/>
        </w:rPr>
        <w:t>　　图表 标准量规行业现状</w:t>
      </w:r>
      <w:r>
        <w:rPr>
          <w:rFonts w:hint="eastAsia"/>
        </w:rPr>
        <w:br/>
      </w:r>
      <w:r>
        <w:rPr>
          <w:rFonts w:hint="eastAsia"/>
        </w:rPr>
        <w:t>　　图表 标准量规行业标准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2024年中国标准量规行业产能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2019-2024年中国标准量规行业产量统计</w:t>
      </w:r>
      <w:r>
        <w:rPr>
          <w:rFonts w:hint="eastAsia"/>
        </w:rPr>
        <w:br/>
      </w:r>
      <w:r>
        <w:rPr>
          <w:rFonts w:hint="eastAsia"/>
        </w:rPr>
        <w:t>　　图表 标准量规行业动态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2019-2024年中国标准量规市场需求量</w:t>
      </w:r>
      <w:r>
        <w:rPr>
          <w:rFonts w:hint="eastAsia"/>
        </w:rPr>
        <w:br/>
      </w:r>
      <w:r>
        <w:rPr>
          <w:rFonts w:hint="eastAsia"/>
        </w:rPr>
        <w:t>　　图表 2024年中国标准量规行业需求区域调研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2019-2024年中国标准量规行情</w:t>
      </w:r>
      <w:r>
        <w:rPr>
          <w:rFonts w:hint="eastAsia"/>
        </w:rPr>
        <w:br/>
      </w:r>
      <w:r>
        <w:rPr>
          <w:rFonts w:hint="eastAsia"/>
        </w:rPr>
        <w:t>　　图表 2019-2024年中国标准量规价格走势图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2019-2024年中国标准量规进口统计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**地区标准量规市场规模</w:t>
      </w:r>
      <w:r>
        <w:rPr>
          <w:rFonts w:hint="eastAsia"/>
        </w:rPr>
        <w:br/>
      </w:r>
      <w:r>
        <w:rPr>
          <w:rFonts w:hint="eastAsia"/>
        </w:rPr>
        <w:t>　　图表 **地区标准量规行业市场需求</w:t>
      </w:r>
      <w:r>
        <w:rPr>
          <w:rFonts w:hint="eastAsia"/>
        </w:rPr>
        <w:br/>
      </w:r>
      <w:r>
        <w:rPr>
          <w:rFonts w:hint="eastAsia"/>
        </w:rPr>
        <w:t>　　图表 **地区标准量规市场调研</w:t>
      </w:r>
      <w:r>
        <w:rPr>
          <w:rFonts w:hint="eastAsia"/>
        </w:rPr>
        <w:br/>
      </w:r>
      <w:r>
        <w:rPr>
          <w:rFonts w:hint="eastAsia"/>
        </w:rPr>
        <w:t>　　图表 **地区标准量规行业市场需求分析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**地区标准量规市场规模</w:t>
      </w:r>
      <w:r>
        <w:rPr>
          <w:rFonts w:hint="eastAsia"/>
        </w:rPr>
        <w:br/>
      </w:r>
      <w:r>
        <w:rPr>
          <w:rFonts w:hint="eastAsia"/>
        </w:rPr>
        <w:t>　　图表 **地区标准量规行业市场需求</w:t>
      </w:r>
      <w:r>
        <w:rPr>
          <w:rFonts w:hint="eastAsia"/>
        </w:rPr>
        <w:br/>
      </w:r>
      <w:r>
        <w:rPr>
          <w:rFonts w:hint="eastAsia"/>
        </w:rPr>
        <w:t>　　图表 **地区标准量规市场调研</w:t>
      </w:r>
      <w:r>
        <w:rPr>
          <w:rFonts w:hint="eastAsia"/>
        </w:rPr>
        <w:br/>
      </w:r>
      <w:r>
        <w:rPr>
          <w:rFonts w:hint="eastAsia"/>
        </w:rPr>
        <w:t>　　图表 **地区标准量规行业市场需求分析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标准量规行业竞争对手分析</w:t>
      </w:r>
      <w:r>
        <w:rPr>
          <w:rFonts w:hint="eastAsia"/>
        </w:rPr>
        <w:br/>
      </w:r>
      <w:r>
        <w:rPr>
          <w:rFonts w:hint="eastAsia"/>
        </w:rPr>
        <w:t>　　图表 标准量规重点企业（一）基本信息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2025-2031年中国标准量规行业市场规模预测</w:t>
      </w:r>
      <w:r>
        <w:rPr>
          <w:rFonts w:hint="eastAsia"/>
        </w:rPr>
        <w:br/>
      </w:r>
      <w:r>
        <w:rPr>
          <w:rFonts w:hint="eastAsia"/>
        </w:rPr>
        <w:t>　　图表 标准量规行业准入条件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2025-2031年中国标准量规行业发展趋势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2025-2031年中国标准量规市场前景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41785d394867" w:history="1">
        <w:r>
          <w:rPr>
            <w:rStyle w:val="Hyperlink"/>
          </w:rPr>
          <w:t>2025-2031年中国标准量规行业研究与前景分析报告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441785d394867" w:history="1">
        <w:r>
          <w:rPr>
            <w:rStyle w:val="Hyperlink"/>
          </w:rPr>
          <w:t>https://www.20087.com/0/17/BiaoZhunLiangGuiXianZhuangYuQianJingFenXi.html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热点：量规的种类、标准量规是什么、量规的通规和止规、标准量规和标准平板的不同点、国家圆柱两规标准、标准量规与标准平板的异同点、量表和量规的区别、标准标量、螺纹塞规标准gb3934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74a8a97f4107" w:history="1">
      <w:r>
        <w:rPr>
          <w:rStyle w:val="Hyperlink"/>
        </w:rPr>
        <w:t>2025-2031年中国标准量规行业研究与前景分析报告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oZhunLiangGuiXianZhuangYuQianJingFenXi.html" TargetMode="External" Id="R98d441785d39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oZhunLiangGuiXianZhuangYuQianJingFenXi.html" TargetMode="External" Id="Ra60574a8a97f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2025-07-04T06:43:02Z</dcterms:created>
  <dcterms:modified xsi:type="dcterms:W3CDTF">2025-07-04T07:43:02Z</dcterms:modified>
  <dc:subject>2025-2031年中国标准量规行业研究与前景分析报告</dc:subject>
  <dc:title>2025-2031年中国标准量规行业研究与前景分析报告</dc:title>
  <cp:keywords>2025-2031年中国标准量规行业研究与前景分析报告</cp:keywords>
  <dc:description>2025-2031年中国标准量规行业研究与前景分析报告</dc:description>
</cp:coreProperties>
</file>