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ecce3d7e74571" w:history="1">
              <w:r>
                <w:rPr>
                  <w:rStyle w:val="Hyperlink"/>
                </w:rPr>
                <w:t>2024-2030年中国烟草加工机械市场现状研究分析与发展趋势预测报告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ecce3d7e74571" w:history="1">
              <w:r>
                <w:rPr>
                  <w:rStyle w:val="Hyperlink"/>
                </w:rPr>
                <w:t>2024-2030年中国烟草加工机械市场现状研究分析与发展趋势预测报告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8ecce3d7e74571" w:history="1">
                <w:r>
                  <w:rPr>
                    <w:rStyle w:val="Hyperlink"/>
                  </w:rPr>
                  <w:t>https://www.20087.com/0/97/YanCaoJiaGongJiXieDeFaZhanQuShi.html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加工机械是烟草生产过程中必不可少的装备，涵盖了从烟叶处理到成品卷烟的各个环节。近年来，随着烟草行业对产品质量和生产效率的要求不断提高，烟草加工机械的技术也在不断进步。现代化的烟草加工机械不仅提高了自动化水平，还大大提升了生产效率和产品质量。不过，随着全球对烟草制品的监管日益严格，烟草加工机械也需要符合更加严格的环保和安全标准。</w:t>
      </w:r>
      <w:r>
        <w:rPr>
          <w:rFonts w:hint="eastAsia"/>
        </w:rPr>
        <w:br/>
      </w:r>
      <w:r>
        <w:rPr>
          <w:rFonts w:hint="eastAsia"/>
        </w:rPr>
        <w:t>　　未来，烟草加工机械将朝着更加智能化和环保化的方向发展。一方面，随着工业4.0技术的应用，烟草加工机械将更加智能化，实现远程监控和自动调整，以提高生产效率；另一方面，随着全球对可持续发展的重视，烟草加工机械将更加注重节能减排，采用更加环保的材料和技术。此外，随着烟草制品种类的多样化，烟草加工机械也将需要具备更高的灵活性，以适应不同的生产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8ecce3d7e74571" w:history="1">
        <w:r>
          <w:rPr>
            <w:rStyle w:val="Hyperlink"/>
          </w:rPr>
          <w:t>2024-2030年中国烟草加工机械市场现状研究分析与发展趋势预测报告</w:t>
        </w:r>
      </w:hyperlink>
      <w:r>
        <w:rPr>
          <w:rFonts w:hint="eastAsia"/>
        </w:rPr>
        <w:t>基于科学的市场调研和数据分析，全面剖析了烟草加工机械行业现状、市场需求及市场规模。烟草加工机械报告探讨了烟草加工机械产业链结构，细分市场的特点，并分析了烟草加工机械市场前景及发展趋势。通过科学预测，揭示了烟草加工机械行业未来的增长潜力。同时，烟草加工机械报告还对重点企业进行了研究，评估了各大品牌在市场竞争中的地位，以及行业集中度的变化。烟草加工机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2024年中国烟草加工机械行业发展环境分析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2024年中国烟草产业发展政策环境分析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一、世界各国的控烟政策解读</w:t>
      </w:r>
      <w:r>
        <w:rPr>
          <w:rFonts w:hint="eastAsia"/>
        </w:rPr>
        <w:br/>
      </w:r>
      <w:r>
        <w:rPr>
          <w:rFonts w:hint="eastAsia"/>
        </w:rPr>
        <w:t>　　　　二、中国烟草行业改革</w:t>
      </w:r>
      <w:r>
        <w:rPr>
          <w:rFonts w:hint="eastAsia"/>
        </w:rPr>
        <w:br/>
      </w:r>
      <w:r>
        <w:rPr>
          <w:rFonts w:hint="eastAsia"/>
        </w:rPr>
        <w:t>　　　　三、中国烟草税收政策</w:t>
      </w:r>
      <w:r>
        <w:rPr>
          <w:rFonts w:hint="eastAsia"/>
        </w:rPr>
        <w:br/>
      </w:r>
      <w:r>
        <w:rPr>
          <w:rFonts w:hint="eastAsia"/>
        </w:rPr>
        <w:t>　　第三节 2024年中国烟草加工机械行业发展社会环境分析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2024年中国烟草行业发展形势分析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2024年中国烟草行业总体发展</w:t>
      </w:r>
      <w:r>
        <w:rPr>
          <w:rFonts w:hint="eastAsia"/>
        </w:rPr>
        <w:br/>
      </w:r>
      <w:r>
        <w:rPr>
          <w:rFonts w:hint="eastAsia"/>
        </w:rPr>
        <w:t>　　　　一、中国烟草行业发展回顾</w:t>
      </w:r>
      <w:r>
        <w:rPr>
          <w:rFonts w:hint="eastAsia"/>
        </w:rPr>
        <w:br/>
      </w:r>
      <w:r>
        <w:rPr>
          <w:rFonts w:hint="eastAsia"/>
        </w:rPr>
        <w:t>　　　　二、中国烟草行业发展状况</w:t>
      </w:r>
      <w:r>
        <w:rPr>
          <w:rFonts w:hint="eastAsia"/>
        </w:rPr>
        <w:br/>
      </w:r>
      <w:r>
        <w:rPr>
          <w:rFonts w:hint="eastAsia"/>
        </w:rPr>
        <w:t>　　　　三、中国烟草产业的发展模式分析</w:t>
      </w:r>
      <w:r>
        <w:rPr>
          <w:rFonts w:hint="eastAsia"/>
        </w:rPr>
        <w:br/>
      </w:r>
      <w:r>
        <w:rPr>
          <w:rFonts w:hint="eastAsia"/>
        </w:rPr>
        <w:t>　　　　四、中国烟草产业发展中存在的问题</w:t>
      </w:r>
      <w:r>
        <w:rPr>
          <w:rFonts w:hint="eastAsia"/>
        </w:rPr>
        <w:br/>
      </w:r>
      <w:r>
        <w:rPr>
          <w:rFonts w:hint="eastAsia"/>
        </w:rPr>
        <w:t>　　第二节 2024年中国烟草行业的物流建设</w:t>
      </w:r>
      <w:r>
        <w:rPr>
          <w:rFonts w:hint="eastAsia"/>
        </w:rPr>
        <w:br/>
      </w:r>
      <w:r>
        <w:rPr>
          <w:rFonts w:hint="eastAsia"/>
        </w:rPr>
        <w:t>　　　　一、烟草业现代物流管理系统概述</w:t>
      </w:r>
      <w:r>
        <w:rPr>
          <w:rFonts w:hint="eastAsia"/>
        </w:rPr>
        <w:br/>
      </w:r>
      <w:r>
        <w:rPr>
          <w:rFonts w:hint="eastAsia"/>
        </w:rPr>
        <w:t>　　　　二、中国卷烟企业“大物流”局面初显</w:t>
      </w:r>
      <w:r>
        <w:rPr>
          <w:rFonts w:hint="eastAsia"/>
        </w:rPr>
        <w:br/>
      </w:r>
      <w:r>
        <w:rPr>
          <w:rFonts w:hint="eastAsia"/>
        </w:rPr>
        <w:t>　　　　三、烟草商业企业物流的成本控制</w:t>
      </w:r>
      <w:r>
        <w:rPr>
          <w:rFonts w:hint="eastAsia"/>
        </w:rPr>
        <w:br/>
      </w:r>
      <w:r>
        <w:rPr>
          <w:rFonts w:hint="eastAsia"/>
        </w:rPr>
        <w:t>　　　　四、国内烟草物流标准化存在的问题与解决对策</w:t>
      </w:r>
      <w:r>
        <w:rPr>
          <w:rFonts w:hint="eastAsia"/>
        </w:rPr>
        <w:br/>
      </w:r>
      <w:r>
        <w:rPr>
          <w:rFonts w:hint="eastAsia"/>
        </w:rPr>
        <w:t>　　　　五、实现烟草行业物流资源共享的相关思考</w:t>
      </w:r>
      <w:r>
        <w:rPr>
          <w:rFonts w:hint="eastAsia"/>
        </w:rPr>
        <w:br/>
      </w:r>
      <w:r>
        <w:rPr>
          <w:rFonts w:hint="eastAsia"/>
        </w:rPr>
        <w:t>　　第三节 2024年中国烟草行业的可持续发展分析</w:t>
      </w:r>
      <w:r>
        <w:rPr>
          <w:rFonts w:hint="eastAsia"/>
        </w:rPr>
        <w:br/>
      </w:r>
      <w:r>
        <w:rPr>
          <w:rFonts w:hint="eastAsia"/>
        </w:rPr>
        <w:t>　　　　一、烟草可持续发展的范畴</w:t>
      </w:r>
      <w:r>
        <w:rPr>
          <w:rFonts w:hint="eastAsia"/>
        </w:rPr>
        <w:br/>
      </w:r>
      <w:r>
        <w:rPr>
          <w:rFonts w:hint="eastAsia"/>
        </w:rPr>
        <w:t>　　　　二、烟草可持续发展的思路</w:t>
      </w:r>
      <w:r>
        <w:rPr>
          <w:rFonts w:hint="eastAsia"/>
        </w:rPr>
        <w:br/>
      </w:r>
      <w:r>
        <w:rPr>
          <w:rFonts w:hint="eastAsia"/>
        </w:rPr>
        <w:t>　　　　三、烟草可持续发展的对策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2024年中国烟草加工机械行业运行形势分析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2024年中国烟草加工机械技术发展现状综述</w:t>
      </w:r>
      <w:r>
        <w:rPr>
          <w:rFonts w:hint="eastAsia"/>
        </w:rPr>
        <w:br/>
      </w:r>
      <w:r>
        <w:rPr>
          <w:rFonts w:hint="eastAsia"/>
        </w:rPr>
        <w:t>　　　　一、中国烟草机械发展史分析</w:t>
      </w:r>
      <w:r>
        <w:rPr>
          <w:rFonts w:hint="eastAsia"/>
        </w:rPr>
        <w:br/>
      </w:r>
      <w:r>
        <w:rPr>
          <w:rFonts w:hint="eastAsia"/>
        </w:rPr>
        <w:t>　　　　二、中国烟草加工机械技术装备现状</w:t>
      </w:r>
      <w:r>
        <w:rPr>
          <w:rFonts w:hint="eastAsia"/>
        </w:rPr>
        <w:br/>
      </w:r>
      <w:r>
        <w:rPr>
          <w:rFonts w:hint="eastAsia"/>
        </w:rPr>
        <w:t>　　　　三、我国烟草机械技术选择分析</w:t>
      </w:r>
      <w:r>
        <w:rPr>
          <w:rFonts w:hint="eastAsia"/>
        </w:rPr>
        <w:br/>
      </w:r>
      <w:r>
        <w:rPr>
          <w:rFonts w:hint="eastAsia"/>
        </w:rPr>
        <w:t>　　第二节 2024年中国烟草加工机械产业运行态势分析</w:t>
      </w:r>
      <w:r>
        <w:rPr>
          <w:rFonts w:hint="eastAsia"/>
        </w:rPr>
        <w:br/>
      </w:r>
      <w:r>
        <w:rPr>
          <w:rFonts w:hint="eastAsia"/>
        </w:rPr>
        <w:t>　　　　一、中国烟草加工机械管理分析</w:t>
      </w:r>
      <w:r>
        <w:rPr>
          <w:rFonts w:hint="eastAsia"/>
        </w:rPr>
        <w:br/>
      </w:r>
      <w:r>
        <w:rPr>
          <w:rFonts w:hint="eastAsia"/>
        </w:rPr>
        <w:t>　　　　二、中国烟草加工机械进出口形势分析</w:t>
      </w:r>
      <w:r>
        <w:rPr>
          <w:rFonts w:hint="eastAsia"/>
        </w:rPr>
        <w:br/>
      </w:r>
      <w:r>
        <w:rPr>
          <w:rFonts w:hint="eastAsia"/>
        </w:rPr>
        <w:t>　　　　三、中国烟草加工机械项目分析</w:t>
      </w:r>
      <w:r>
        <w:rPr>
          <w:rFonts w:hint="eastAsia"/>
        </w:rPr>
        <w:br/>
      </w:r>
      <w:r>
        <w:rPr>
          <w:rFonts w:hint="eastAsia"/>
        </w:rPr>
        <w:t>　　第三节 2024年中国烟草加工机械行业存在的问题与对策分析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2024年中国烟草加工机械行业运行动态分析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2024年中国烟草加工机械市场走势分析</w:t>
      </w:r>
      <w:r>
        <w:rPr>
          <w:rFonts w:hint="eastAsia"/>
        </w:rPr>
        <w:br/>
      </w:r>
      <w:r>
        <w:rPr>
          <w:rFonts w:hint="eastAsia"/>
        </w:rPr>
        <w:t>　　　　一、烟草加工机械市场需求格局分析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三、烟草加工机械销售情况分析</w:t>
      </w:r>
      <w:r>
        <w:rPr>
          <w:rFonts w:hint="eastAsia"/>
        </w:rPr>
        <w:br/>
      </w:r>
      <w:r>
        <w:rPr>
          <w:rFonts w:hint="eastAsia"/>
        </w:rPr>
        <w:t>　　第二节 2024年中国烟草加工机械市场整顿与规范分析</w:t>
      </w:r>
      <w:r>
        <w:rPr>
          <w:rFonts w:hint="eastAsia"/>
        </w:rPr>
        <w:br/>
      </w:r>
      <w:r>
        <w:rPr>
          <w:rFonts w:hint="eastAsia"/>
        </w:rPr>
        <w:t>　　　　一、进一步整顿规范烟机整机生产经营秩序</w:t>
      </w:r>
      <w:r>
        <w:rPr>
          <w:rFonts w:hint="eastAsia"/>
        </w:rPr>
        <w:br/>
      </w:r>
      <w:r>
        <w:rPr>
          <w:rFonts w:hint="eastAsia"/>
        </w:rPr>
        <w:t>　　　　二、进一步整顿规范烟机大修理生产经营秩序</w:t>
      </w:r>
      <w:r>
        <w:rPr>
          <w:rFonts w:hint="eastAsia"/>
        </w:rPr>
        <w:br/>
      </w:r>
      <w:r>
        <w:rPr>
          <w:rFonts w:hint="eastAsia"/>
        </w:rPr>
        <w:t>　　　　三、进一步整顿规范烟机零配件生产经营秩序</w:t>
      </w:r>
      <w:r>
        <w:rPr>
          <w:rFonts w:hint="eastAsia"/>
        </w:rPr>
        <w:br/>
      </w:r>
      <w:r>
        <w:rPr>
          <w:rFonts w:hint="eastAsia"/>
        </w:rPr>
        <w:t>　　第三节 2024年中国烟草加工机械市场发展策略分析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2019-2024年中国烟草加工机械产量统计分析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2019-2024年全国烟草加工机械产量分析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2024年全国及主要省份烟草加工机械产量分析</w:t>
      </w:r>
      <w:r>
        <w:rPr>
          <w:rFonts w:hint="eastAsia"/>
        </w:rPr>
        <w:br/>
      </w:r>
      <w:r>
        <w:rPr>
          <w:rFonts w:hint="eastAsia"/>
        </w:rPr>
        <w:t>　　第三节 2024年烟草加工机械产量集中度分析</w:t>
      </w:r>
      <w:r>
        <w:rPr>
          <w:rFonts w:hint="eastAsia"/>
        </w:rPr>
        <w:br/>
      </w:r>
      <w:r>
        <w:rPr>
          <w:rFonts w:hint="eastAsia"/>
        </w:rPr>
        <w:t>　　章 2019-2024年中国烟草工业专用设备制造行业主要数据监测分析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2019-2024年中国烟草工业专用设备制造行业规模分析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2024年中国烟草工业专用设备制造行业结构分析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2019-2024年中国烟草工业专用设备制造行业产值分析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三、出口&amp;#8226;交货值分析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2019-2024年中国烟草工业专用设备制造行业成本费用分析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2019-2024年中国烟草工业专用设备制造行业盈利能力分析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2024年中国烟草机械产业市场营销战略分析</w:t>
      </w:r>
      <w:r>
        <w:rPr>
          <w:rFonts w:hint="eastAsia"/>
        </w:rPr>
        <w:br/>
      </w:r>
      <w:r>
        <w:rPr>
          <w:rFonts w:hint="eastAsia"/>
        </w:rPr>
        <w:t>　　第一节 2024年中国烟草机械产品市场营销的要求</w:t>
      </w:r>
      <w:r>
        <w:rPr>
          <w:rFonts w:hint="eastAsia"/>
        </w:rPr>
        <w:br/>
      </w:r>
      <w:r>
        <w:rPr>
          <w:rFonts w:hint="eastAsia"/>
        </w:rPr>
        <w:t>　　　　一、企业在市场营销中更新观念</w:t>
      </w:r>
      <w:r>
        <w:rPr>
          <w:rFonts w:hint="eastAsia"/>
        </w:rPr>
        <w:br/>
      </w:r>
      <w:r>
        <w:rPr>
          <w:rFonts w:hint="eastAsia"/>
        </w:rPr>
        <w:t>　　　　二、企业的市场营销人员具有敏锐的洞察力</w:t>
      </w:r>
      <w:r>
        <w:rPr>
          <w:rFonts w:hint="eastAsia"/>
        </w:rPr>
        <w:br/>
      </w:r>
      <w:r>
        <w:rPr>
          <w:rFonts w:hint="eastAsia"/>
        </w:rPr>
        <w:t>　　　　三、企业市场营销必须真正与市场相结合</w:t>
      </w:r>
      <w:r>
        <w:rPr>
          <w:rFonts w:hint="eastAsia"/>
        </w:rPr>
        <w:br/>
      </w:r>
      <w:r>
        <w:rPr>
          <w:rFonts w:hint="eastAsia"/>
        </w:rPr>
        <w:t>　　　　四、企业在市场营销中积极开拓国外市场</w:t>
      </w:r>
      <w:r>
        <w:rPr>
          <w:rFonts w:hint="eastAsia"/>
        </w:rPr>
        <w:br/>
      </w:r>
      <w:r>
        <w:rPr>
          <w:rFonts w:hint="eastAsia"/>
        </w:rPr>
        <w:t>　　　　五、企业必须将服务纳入市场营销体系</w:t>
      </w:r>
      <w:r>
        <w:rPr>
          <w:rFonts w:hint="eastAsia"/>
        </w:rPr>
        <w:br/>
      </w:r>
      <w:r>
        <w:rPr>
          <w:rFonts w:hint="eastAsia"/>
        </w:rPr>
        <w:t>　　第二节 2024年中国烟草机械产品市场营销中存在的问题</w:t>
      </w:r>
      <w:r>
        <w:rPr>
          <w:rFonts w:hint="eastAsia"/>
        </w:rPr>
        <w:br/>
      </w:r>
      <w:r>
        <w:rPr>
          <w:rFonts w:hint="eastAsia"/>
        </w:rPr>
        <w:t>　　　　一、企业的营销观念没有转变</w:t>
      </w:r>
      <w:r>
        <w:rPr>
          <w:rFonts w:hint="eastAsia"/>
        </w:rPr>
        <w:br/>
      </w:r>
      <w:r>
        <w:rPr>
          <w:rFonts w:hint="eastAsia"/>
        </w:rPr>
        <w:t>　　　　二、高层营销管理缺位</w:t>
      </w:r>
      <w:r>
        <w:rPr>
          <w:rFonts w:hint="eastAsia"/>
        </w:rPr>
        <w:br/>
      </w:r>
      <w:r>
        <w:rPr>
          <w:rFonts w:hint="eastAsia"/>
        </w:rPr>
        <w:t>　　　　三、个别企业没有营销战略</w:t>
      </w:r>
      <w:r>
        <w:rPr>
          <w:rFonts w:hint="eastAsia"/>
        </w:rPr>
        <w:br/>
      </w:r>
      <w:r>
        <w:rPr>
          <w:rFonts w:hint="eastAsia"/>
        </w:rPr>
        <w:t>　　　　四、开发新市场的能力欠佳</w:t>
      </w:r>
      <w:r>
        <w:rPr>
          <w:rFonts w:hint="eastAsia"/>
        </w:rPr>
        <w:br/>
      </w:r>
      <w:r>
        <w:rPr>
          <w:rFonts w:hint="eastAsia"/>
        </w:rPr>
        <w:t>　　　　五、忽视了营销网络的功能</w:t>
      </w:r>
      <w:r>
        <w:rPr>
          <w:rFonts w:hint="eastAsia"/>
        </w:rPr>
        <w:br/>
      </w:r>
      <w:r>
        <w:rPr>
          <w:rFonts w:hint="eastAsia"/>
        </w:rPr>
        <w:t>　　第三节 2024年中国做好烟草机械产品市场营销的建议</w:t>
      </w:r>
      <w:r>
        <w:rPr>
          <w:rFonts w:hint="eastAsia"/>
        </w:rPr>
        <w:br/>
      </w:r>
      <w:r>
        <w:rPr>
          <w:rFonts w:hint="eastAsia"/>
        </w:rPr>
        <w:t>　　　　一、建立科学、实战的营销组织框架</w:t>
      </w:r>
      <w:r>
        <w:rPr>
          <w:rFonts w:hint="eastAsia"/>
        </w:rPr>
        <w:br/>
      </w:r>
      <w:r>
        <w:rPr>
          <w:rFonts w:hint="eastAsia"/>
        </w:rPr>
        <w:t>　　　　二、确立名牌战略</w:t>
      </w:r>
      <w:r>
        <w:rPr>
          <w:rFonts w:hint="eastAsia"/>
        </w:rPr>
        <w:br/>
      </w:r>
      <w:r>
        <w:rPr>
          <w:rFonts w:hint="eastAsia"/>
        </w:rPr>
        <w:t>　　　　三、制定合理务实的营销政策，充分发挥业务人员的促销作用</w:t>
      </w:r>
      <w:r>
        <w:rPr>
          <w:rFonts w:hint="eastAsia"/>
        </w:rPr>
        <w:br/>
      </w:r>
      <w:r>
        <w:rPr>
          <w:rFonts w:hint="eastAsia"/>
        </w:rPr>
        <w:t>　　　　四、建立科学、高效的营销网络</w:t>
      </w:r>
      <w:r>
        <w:rPr>
          <w:rFonts w:hint="eastAsia"/>
        </w:rPr>
        <w:br/>
      </w:r>
      <w:r>
        <w:rPr>
          <w:rFonts w:hint="eastAsia"/>
        </w:rPr>
        <w:t>　　第一节 2019-2024年中国其他的烟草加工及制作机器进口数据分析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2019-2024年中国其他的烟草加工及制作机器出口数据分析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2019-2024年中国其他的烟草加工及制作机器进出口平均单价分析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2019-2024年中国其他的烟草加工及制作机器进出口国家及地区分析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 2024年中国烟草加工机械行业市场竞争格局分析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2024年中国烟草加工机械产业竞争现状分析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一、烟草加工机械行业竞争程度分析</w:t>
      </w:r>
      <w:r>
        <w:rPr>
          <w:rFonts w:hint="eastAsia"/>
        </w:rPr>
        <w:br/>
      </w:r>
      <w:r>
        <w:rPr>
          <w:rFonts w:hint="eastAsia"/>
        </w:rPr>
        <w:t>　　　　二、烟草加工机械技术竞争分析</w:t>
      </w:r>
      <w:r>
        <w:rPr>
          <w:rFonts w:hint="eastAsia"/>
        </w:rPr>
        <w:br/>
      </w:r>
      <w:r>
        <w:rPr>
          <w:rFonts w:hint="eastAsia"/>
        </w:rPr>
        <w:t>　　　　三、烟草加工机械主要产品价格竞争分析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2024年中国烟草加工机械行业集中度分析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2024年中国烟草加工机械行业竞争存在的问题分析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2024-2030年中国烟草加工机械行业发展前景预测分析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2024-2030年中国烟草加工机械行业发展趋势分析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一、中国烟草加工机械行业发展分析</w:t>
      </w:r>
      <w:r>
        <w:rPr>
          <w:rFonts w:hint="eastAsia"/>
        </w:rPr>
        <w:br/>
      </w:r>
      <w:r>
        <w:rPr>
          <w:rFonts w:hint="eastAsia"/>
        </w:rPr>
        <w:t>　　　　二、中国烟草加工机械行业技术开发方向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2024-2030年烟草加工机械行业市场预测分析</w:t>
      </w:r>
      <w:r>
        <w:rPr>
          <w:rFonts w:hint="eastAsia"/>
        </w:rPr>
        <w:br/>
      </w:r>
      <w:r>
        <w:rPr>
          <w:rFonts w:hint="eastAsia"/>
        </w:rPr>
        <w:t>　　　　一、烟草加工机械产量预测</w:t>
      </w:r>
      <w:r>
        <w:rPr>
          <w:rFonts w:hint="eastAsia"/>
        </w:rPr>
        <w:br/>
      </w:r>
      <w:r>
        <w:rPr>
          <w:rFonts w:hint="eastAsia"/>
        </w:rPr>
        <w:t>　　　　二、烟草加工机械需求预测</w:t>
      </w:r>
      <w:r>
        <w:rPr>
          <w:rFonts w:hint="eastAsia"/>
        </w:rPr>
        <w:br/>
      </w:r>
      <w:r>
        <w:rPr>
          <w:rFonts w:hint="eastAsia"/>
        </w:rPr>
        <w:t>　　　　三、烟草加工机械进出口贸易预测</w:t>
      </w:r>
      <w:r>
        <w:rPr>
          <w:rFonts w:hint="eastAsia"/>
        </w:rPr>
        <w:br/>
      </w:r>
      <w:r>
        <w:rPr>
          <w:rFonts w:hint="eastAsia"/>
        </w:rPr>
        <w:t>　　第三节 2024-2030年中国烟草加工机械行业盈利能力预测分析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2024年中国烟草加工机械行业重点企业核心竞争力分析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上海烟草机械有限责任公司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许昌烟草机械有限责任公司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秦皇岛烟草机械有限责任公司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云南昆船第二机械有限公司（官渡区）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江苏昱诚农业有限公司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北京长征高科技公司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佛山市三水区丹邱机械厂有限公司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宝应智思机械制造有限公司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沈阳沈飞民品工业有限公司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2024-2030年中国烟草加工机械行业投资可行性分析</w:t>
      </w:r>
      <w:r>
        <w:rPr>
          <w:rFonts w:hint="eastAsia"/>
        </w:rPr>
        <w:br/>
      </w:r>
      <w:r>
        <w:rPr>
          <w:rFonts w:hint="eastAsia"/>
        </w:rPr>
        <w:t>　　第一节 2024-2030年中国烟草加工机械行业投资环境分析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2024-2030年中国烟草加工机械行业投资机会分析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2024-2030年中国烟草加工机械行业投资风险分析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中智-林-：专家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2019-2024年全国烟草加工机械产量分析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2024年全国及主要省份烟草加工机械产量分析</w:t>
      </w:r>
      <w:r>
        <w:rPr>
          <w:rFonts w:hint="eastAsia"/>
        </w:rPr>
        <w:br/>
      </w:r>
      <w:r>
        <w:rPr>
          <w:rFonts w:hint="eastAsia"/>
        </w:rPr>
        <w:t>　　图表 2024年烟草加工机械产量集中度分析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2019-2024年中国烟草工业专用设备制造行业企业数量及增长率分析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2019-2024年烟草工业专用设备制造行业亏损企业数量及增长率分析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2019-2024年烟草工业专用设备制造行业从业人数及同比增长分析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2019-2024年中国烟草工业专用设备制造企业总资产分析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2024年中国烟草工业专用设备制造行业不同类型企业数量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2024年中国烟草工业专用设备制造行业不同所有制企业数量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2024年中国烟草工业专用设备制造行业不同类型销售收入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2024年中国烟草工业专用设备制造行业不同所有制销售收入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2019-2024年中国烟草工业专用设备制造产成品及增长分析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2019-2024年中国烟草工业专用设备制造工业销售产值分析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中国烟草工业专用设备制造出口&amp;#8226;交货值分析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2019-2024年中国烟草工业专用设备制造行业销售成本分析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2019-2024年中国烟草工业专用设备制造行业费用分析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2019-2024年中国烟草工业专用设备制造行业主要盈利指标分析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2019-2024年中国烟草工业专用设备制造行业主要盈利能力指标分析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2019-2024年中国其他的烟草加工及制作机器进口数量分析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2019-2024年中国其他的烟草加工及制作机器进口金额分析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2019-2024年中国其他的烟草加工及制作机器出口数量分析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2019-2024年中国其他的烟草加工及制作机器出口金额分析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2019-2024年中国其他的烟草加工及制作机器进出口平均单价分析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2019-2024年中国其他的烟草加工及制作机器进口国家及地区分析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上海烟草机械有限责任公司主要经济指标走势图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上海烟草机械有限责任公司经营收入走势图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上海烟草机械有限责任公司盈利指标走势图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上海烟草机械有限责任公司负债情况图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上海烟草机械有限责任公司负债指标走势图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上海烟草机械有限责任公司运营能力指标走势图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上海烟草机械有限责任公司成长能力指标走势图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许昌烟草机械有限责任公司主要经济指标走势图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许昌烟草机械有限责任公司经营收入走势图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许昌烟草机械有限责任公司盈利指标走势图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许昌烟草机械有限责任公司负债情况图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许昌烟草机械有限责任公司负债指标走势图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许昌烟草机械有限责任公司运营能力指标走势图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许昌烟草机械有限责任公司成长能力指标走势图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云南昆船第二机械有限公司（官渡区）主要经济指标走势图</w:t>
      </w:r>
      <w:r>
        <w:rPr>
          <w:rFonts w:hint="eastAsia"/>
        </w:rPr>
        <w:br/>
      </w:r>
      <w:r>
        <w:rPr>
          <w:rFonts w:hint="eastAsia"/>
        </w:rPr>
        <w:t>　　图表 云南昆船第二机械有限公司（官渡区）经营收入走势图</w:t>
      </w:r>
      <w:r>
        <w:rPr>
          <w:rFonts w:hint="eastAsia"/>
        </w:rPr>
        <w:br/>
      </w:r>
      <w:r>
        <w:rPr>
          <w:rFonts w:hint="eastAsia"/>
        </w:rPr>
        <w:t>　　图表 云南昆船第二机械有限公司（官渡区）盈利指标走势图</w:t>
      </w:r>
      <w:r>
        <w:rPr>
          <w:rFonts w:hint="eastAsia"/>
        </w:rPr>
        <w:br/>
      </w:r>
      <w:r>
        <w:rPr>
          <w:rFonts w:hint="eastAsia"/>
        </w:rPr>
        <w:t>　　图表 云南昆船第二机械有限公司（官渡区）负债情况图</w:t>
      </w:r>
      <w:r>
        <w:rPr>
          <w:rFonts w:hint="eastAsia"/>
        </w:rPr>
        <w:br/>
      </w:r>
      <w:r>
        <w:rPr>
          <w:rFonts w:hint="eastAsia"/>
        </w:rPr>
        <w:t>　　图表 云南昆船第二机械有限公司（官渡区）负债指标走势图</w:t>
      </w:r>
      <w:r>
        <w:rPr>
          <w:rFonts w:hint="eastAsia"/>
        </w:rPr>
        <w:br/>
      </w:r>
      <w:r>
        <w:rPr>
          <w:rFonts w:hint="eastAsia"/>
        </w:rPr>
        <w:t>　　图表 云南昆船第二机械有限公司（官渡区）运营能力指标走势图</w:t>
      </w:r>
      <w:r>
        <w:rPr>
          <w:rFonts w:hint="eastAsia"/>
        </w:rPr>
        <w:br/>
      </w:r>
      <w:r>
        <w:rPr>
          <w:rFonts w:hint="eastAsia"/>
        </w:rPr>
        <w:t>　　图表 云南昆船第二机械有限公司（官渡区）成长能力指标走势图</w:t>
      </w:r>
      <w:r>
        <w:rPr>
          <w:rFonts w:hint="eastAsia"/>
        </w:rPr>
        <w:br/>
      </w:r>
      <w:r>
        <w:rPr>
          <w:rFonts w:hint="eastAsia"/>
        </w:rPr>
        <w:t>　　图表 江苏昱诚农业有限公司主要经济指标走势图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江苏昱诚农业有限公司经营收入走势图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江苏昱诚农业有限公司盈利指标走势图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江苏昱诚农业有限公司负债情况图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江苏昱诚农业有限公司负债指标走势图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江苏昱诚农业有限公司运营能力指标走势图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江苏昱诚农业有限公司成长能力指标走势图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北京长征高科技公司主要经济指标走势图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北京长征高科技公司经营收入走势图</w:t>
      </w:r>
      <w:r>
        <w:rPr>
          <w:rFonts w:hint="eastAsia"/>
        </w:rPr>
        <w:br/>
      </w:r>
      <w:r>
        <w:rPr>
          <w:rFonts w:hint="eastAsia"/>
        </w:rPr>
        <w:t>　　图表 北京长征高科技公司盈利指标走势图</w:t>
      </w:r>
      <w:r>
        <w:rPr>
          <w:rFonts w:hint="eastAsia"/>
        </w:rPr>
        <w:br/>
      </w:r>
      <w:r>
        <w:rPr>
          <w:rFonts w:hint="eastAsia"/>
        </w:rPr>
        <w:t>　　图表 北京长征高科技公司负债情况图</w:t>
      </w:r>
      <w:r>
        <w:rPr>
          <w:rFonts w:hint="eastAsia"/>
        </w:rPr>
        <w:br/>
      </w:r>
      <w:r>
        <w:rPr>
          <w:rFonts w:hint="eastAsia"/>
        </w:rPr>
        <w:t>　　图表 北京长征高科技公司负债指标走势图</w:t>
      </w:r>
      <w:r>
        <w:rPr>
          <w:rFonts w:hint="eastAsia"/>
        </w:rPr>
        <w:br/>
      </w:r>
      <w:r>
        <w:rPr>
          <w:rFonts w:hint="eastAsia"/>
        </w:rPr>
        <w:t>　　图表 北京长征高科技公司运营能力指标走势图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北京长征高科技公司成长能力指标走势图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佛山市三水区丹邱机械厂有限公司主要经济指标走势图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佛山市三水区丹邱机械厂有限公司经营收入走势图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佛山市三水区丹邱机械厂有限公司盈利指标走势图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佛山市三水区丹邱机械厂有限公司负债情况图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佛山市三水区丹邱机械厂有限公司负债指标走势图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佛山市三水区丹邱机械厂有限公司运营能力指标走势图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佛山市三水区丹邱机械厂有限公司成长能力指标走势图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宝应智思机械制造有限公司主要经济指标走势图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宝应智思机械制造有限公司经营收入走势图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宝应智思机械制造有限公司盈利指标走势图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宝应智思机械制造有限公司负债情况图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宝应智思机械制造有限公司负债指标走势图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宝应智思机械制造有限公司运营能力指标走势图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宝应智思机械制造有限公司成长能力指标走势图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沈阳沈飞民品工业有限公司主要经济指标走势图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沈阳沈飞民品工业有限公司经营收入走势图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沈阳沈飞民品工业有限公司盈利指标走势图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沈阳沈飞民品工业有限公司负债情况图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沈阳沈飞民品工业有限公司负债指标走势图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沈阳沈飞民品工业有限公司运营能力指标走势图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沈阳沈飞民品工业有限公司成长能力指标走势图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2024-2030年中国烟草加工机械产量预测</w:t>
      </w:r>
      <w:r>
        <w:rPr>
          <w:rFonts w:hint="eastAsia"/>
        </w:rPr>
        <w:br/>
      </w:r>
      <w:r>
        <w:rPr>
          <w:rFonts w:hint="eastAsia"/>
        </w:rPr>
        <w:t>　　图表 2024-2030年中国烟草加工机械需求预测</w:t>
      </w:r>
      <w:r>
        <w:rPr>
          <w:rFonts w:hint="eastAsia"/>
        </w:rPr>
        <w:br/>
      </w:r>
      <w:r>
        <w:rPr>
          <w:rFonts w:hint="eastAsia"/>
        </w:rPr>
        <w:t>　　图表 2024-2030年中国烟草加工机械进出口贸易预测</w:t>
      </w:r>
      <w:r>
        <w:rPr>
          <w:rFonts w:hint="eastAsia"/>
        </w:rPr>
        <w:br/>
      </w:r>
      <w:r>
        <w:rPr>
          <w:rFonts w:hint="eastAsia"/>
        </w:rPr>
        <w:t>　　图表 2024-2030年中国烟草加工机械行业盈利能力预测分析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ecce3d7e74571" w:history="1">
        <w:r>
          <w:rPr>
            <w:rStyle w:val="Hyperlink"/>
          </w:rPr>
          <w:t>2024-2030年中国烟草加工机械市场现状研究分析与发展趋势预测报告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8ecce3d7e74571" w:history="1">
        <w:r>
          <w:rPr>
            <w:rStyle w:val="Hyperlink"/>
          </w:rPr>
          <w:t>https://www.20087.com/0/97/YanCaoJiaGongJiXieDeFaZhanQuShi.html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6455662cb47ee" w:history="1">
      <w:r>
        <w:rPr>
          <w:rStyle w:val="Hyperlink"/>
        </w:rPr>
        <w:t>2024-2030年中国烟草加工机械市场现状研究分析与发展趋势预测报告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anCaoJiaGongJiXieDeFaZhanQuShi.html" TargetMode="External" Id="Rb88ecce3d7e7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anCaoJiaGongJiXieDeFaZhanQuShi.html" TargetMode="External" Id="R4826455662cb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2024-05-16T23:53:00Z</dcterms:created>
  <dcterms:modified xsi:type="dcterms:W3CDTF">2024-05-17T00:53:00Z</dcterms:modified>
  <dc:subject>2024-2030年中国烟草加工机械市场现状研究分析与发展趋势预测报告</dc:subject>
  <dc:title>2024-2030年中国烟草加工机械市场现状研究分析与发展趋势预测报告</dc:title>
  <cp:keywords>2024-2030年中国烟草加工机械市场现状研究分析与发展趋势预测报告</cp:keywords>
  <dc:description>2024-2030年中国烟草加工机械市场现状研究分析与发展趋势预测报告</dc:description>
</cp:coreProperties>
</file>