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64550e6d44936" w:history="1">
              <w:r>
                <w:rPr>
                  <w:rStyle w:val="Hyperlink"/>
                </w:rPr>
                <w:t>2024-2030年中国电感业务市场研究分析与发展前景报告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64550e6d44936" w:history="1">
              <w:r>
                <w:rPr>
                  <w:rStyle w:val="Hyperlink"/>
                </w:rPr>
                <w:t>2024-2030年中国电感业务市场研究分析与发展前景报告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64550e6d44936" w:history="1">
                <w:r>
                  <w:rPr>
                    <w:rStyle w:val="Hyperlink"/>
                  </w:rPr>
                  <w:t>https://www.20087.com/0/77/DianGanYeWuHangYeQianJingFenXi.html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业务是与电感器相关的研发、生产和销售活动。电感器是一种重要的电子元件，广泛应用于通信、计算机、消费电子等领域。目前，全球电感器市场规模不断扩大，主要得益于电子产品市场的快速增长和技术进步。市场上常见的电感器包括电感线圈、磁芯电感器和空心电感器等。这些电感器具有不同的电感值和应用特性，能够满足不同电子设备的需要。</w:t>
      </w:r>
      <w:r>
        <w:rPr>
          <w:rFonts w:hint="eastAsia"/>
        </w:rPr>
        <w:br/>
      </w:r>
      <w:r>
        <w:rPr>
          <w:rFonts w:hint="eastAsia"/>
        </w:rPr>
        <w:t>　　未来，电感业务将朝着更加小型化、高频化和集成化的方向发展。小型化方面，随着电子设备向便携化和多功能化发展，电感器将进一步缩小体积，提高集成度。高频化方面，随着通信技术的进步，电感器将支持更高的工作频率，提升信号传输效率。集成化方面，电感器将与电容、电阻等其他电子元件实现更紧密的集成，形成综合性的电子组件。企业将通过技术创新和市场拓展，推动电感业务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64550e6d44936" w:history="1">
        <w:r>
          <w:rPr>
            <w:rStyle w:val="Hyperlink"/>
          </w:rPr>
          <w:t>2024-2030年中国电感业务市场研究分析与发展前景报告</w:t>
        </w:r>
      </w:hyperlink>
      <w:r>
        <w:rPr>
          <w:rFonts w:hint="eastAsia"/>
        </w:rPr>
        <w:t>》主要分析了电感业务行业的市场规模、电感业务市场供需状况、电感业务市场竞争状况和电感业务主要企业经营情况，同时对电感业务行业的未来发展做出了科学预测。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64550e6d44936" w:history="1">
        <w:r>
          <w:rPr>
            <w:rStyle w:val="Hyperlink"/>
          </w:rPr>
          <w:t>2024-2030年中国电感业务市场研究分析与发展前景报告</w:t>
        </w:r>
      </w:hyperlink>
      <w:r>
        <w:rPr>
          <w:rFonts w:hint="eastAsia"/>
        </w:rPr>
        <w:t>》在多年电感业务行业研究的基础上，结合中国电感业务行业市场的发展现状，通过资深研究团队对电感业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64550e6d44936" w:history="1">
        <w:r>
          <w:rPr>
            <w:rStyle w:val="Hyperlink"/>
          </w:rPr>
          <w:t>2024-2030年中国电感业务市场研究分析与发展前景报告</w:t>
        </w:r>
      </w:hyperlink>
      <w:r>
        <w:rPr>
          <w:rFonts w:hint="eastAsia"/>
        </w:rPr>
        <w:t>》可以帮助投资者准确把握电感业务行业的市场现状，为投资者进行投资作出电感业务行业前景预判，挖掘电感业务行业投资价值，同时提出电感业务行业投资策略、生产策略、营销策略等方面的建议。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中国电感业务行业发展环境分析</w:t>
      </w:r>
      <w:r>
        <w:rPr>
          <w:rFonts w:hint="eastAsia"/>
        </w:rPr>
        <w:br/>
      </w:r>
      <w:r>
        <w:rPr>
          <w:rFonts w:hint="eastAsia"/>
        </w:rPr>
        <w:t>　　第一节 电感业务市场特征</w:t>
      </w:r>
      <w:r>
        <w:rPr>
          <w:rFonts w:hint="eastAsia"/>
        </w:rPr>
        <w:br/>
      </w:r>
      <w:r>
        <w:rPr>
          <w:rFonts w:hint="eastAsia"/>
        </w:rPr>
        <w:t>　　　　一、电感业务行业定义</w:t>
      </w:r>
      <w:r>
        <w:rPr>
          <w:rFonts w:hint="eastAsia"/>
        </w:rPr>
        <w:br/>
      </w:r>
      <w:r>
        <w:rPr>
          <w:rFonts w:hint="eastAsia"/>
        </w:rPr>
        <w:t>　　　　二、电感业务技术现状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二、电感业务行业相关政策分析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电感业务行业国内市场综述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2018-2023年中国电感业务行业供给状况及预测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一、电感业务行业总体规模</w:t>
      </w:r>
      <w:r>
        <w:rPr>
          <w:rFonts w:hint="eastAsia"/>
        </w:rPr>
        <w:br/>
      </w:r>
      <w:r>
        <w:rPr>
          <w:rFonts w:hint="eastAsia"/>
        </w:rPr>
        <w:t>　　　　二、电感业务行业重点区域分布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三、2018-2023年电感业务行业供给情况分析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2018-2023年中国电感业务行业市场需求分析及预测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一、中国电感业务行业市场需求特点</w:t>
      </w:r>
      <w:r>
        <w:rPr>
          <w:rFonts w:hint="eastAsia"/>
        </w:rPr>
        <w:br/>
      </w:r>
      <w:r>
        <w:rPr>
          <w:rFonts w:hint="eastAsia"/>
        </w:rPr>
        <w:t>　　　　二、电感业务行业主要地域分布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三、2018-2023年电感业务行业市场需求状况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2024-2030年中国电感业务供需平衡预测</w:t>
      </w:r>
      <w:r>
        <w:rPr>
          <w:rFonts w:hint="eastAsia"/>
        </w:rPr>
        <w:br/>
      </w:r>
      <w:r>
        <w:rPr>
          <w:rFonts w:hint="eastAsia"/>
        </w:rPr>
        <w:t>　　第四节 中国电感业务产品市场价格趋势分析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一、中国电感业务产品2018-2023年市场价格回顾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二、中国电感业务产品当前市场价格及分析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三、影响电感业务产品市场价格因素分析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四、2024-2030年中国电感业务产品市场价格走势预测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中国电感业务市场规模分析</w:t>
      </w:r>
      <w:r>
        <w:rPr>
          <w:rFonts w:hint="eastAsia"/>
        </w:rPr>
        <w:br/>
      </w:r>
      <w:r>
        <w:rPr>
          <w:rFonts w:hint="eastAsia"/>
        </w:rPr>
        <w:t>　　第一节 中国电感业务市场发展回顾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2018-2023年中国电感业务市场规模分析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2018-2023年中国电感业务行业重点区域市场规模分析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中国电感业务所属行业进出口情况分析预测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2018-2023年中国电感业务所属行业进出口情况分析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一、2018-2023年中国电感业务所属行业进口分析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二、2018-2023年中国电感业务所属行业出口分析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2024-2030年中国电感业务所属行业进出口情况预测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一、2024-2030年中国电感业务所属行业进口预测分析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二、2024-2030年中国电感业务所属行业出口预测分析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影响电感业务所属行业进出口变化的主要原因分析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电感业务上下游行业发展现状与趋势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电感业务上游行业发展分析</w:t>
      </w:r>
      <w:r>
        <w:rPr>
          <w:rFonts w:hint="eastAsia"/>
        </w:rPr>
        <w:br/>
      </w:r>
      <w:r>
        <w:rPr>
          <w:rFonts w:hint="eastAsia"/>
        </w:rPr>
        <w:t>　　　　一、电感业务上游行业发展现状</w:t>
      </w:r>
      <w:r>
        <w:rPr>
          <w:rFonts w:hint="eastAsia"/>
        </w:rPr>
        <w:br/>
      </w:r>
      <w:r>
        <w:rPr>
          <w:rFonts w:hint="eastAsia"/>
        </w:rPr>
        <w:t>　　　　二、电感业务上游行业发展趋势预测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电感业务下游行业发展分析</w:t>
      </w:r>
      <w:r>
        <w:rPr>
          <w:rFonts w:hint="eastAsia"/>
        </w:rPr>
        <w:br/>
      </w:r>
      <w:r>
        <w:rPr>
          <w:rFonts w:hint="eastAsia"/>
        </w:rPr>
        <w:t>　　　　一、电感业务下游行业发展现状</w:t>
      </w:r>
      <w:r>
        <w:rPr>
          <w:rFonts w:hint="eastAsia"/>
        </w:rPr>
        <w:br/>
      </w:r>
      <w:r>
        <w:rPr>
          <w:rFonts w:hint="eastAsia"/>
        </w:rPr>
        <w:t>　　　　二、电感业务下游行业发展趋势预测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电感业务行业重点企业竞争力分析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深圳市福浪电子有限公司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三、电感业务企业经营状况</w:t>
      </w:r>
      <w:r>
        <w:rPr>
          <w:rFonts w:hint="eastAsia"/>
        </w:rPr>
        <w:br/>
      </w:r>
      <w:r>
        <w:rPr>
          <w:rFonts w:hint="eastAsia"/>
        </w:rPr>
        <w:t>　　　　四、电感业务企业投资策略</w:t>
      </w:r>
      <w:r>
        <w:rPr>
          <w:rFonts w:hint="eastAsia"/>
        </w:rPr>
        <w:br/>
      </w:r>
      <w:r>
        <w:rPr>
          <w:rFonts w:hint="eastAsia"/>
        </w:rPr>
        <w:t>　　第二节 蚌埠市双环电子集团股份有限公司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三、电感业务企业经营状况</w:t>
      </w:r>
      <w:r>
        <w:rPr>
          <w:rFonts w:hint="eastAsia"/>
        </w:rPr>
        <w:br/>
      </w:r>
      <w:r>
        <w:rPr>
          <w:rFonts w:hint="eastAsia"/>
        </w:rPr>
        <w:t>　　　　四、电感业务企业投资策略</w:t>
      </w:r>
      <w:r>
        <w:rPr>
          <w:rFonts w:hint="eastAsia"/>
        </w:rPr>
        <w:br/>
      </w:r>
      <w:r>
        <w:rPr>
          <w:rFonts w:hint="eastAsia"/>
        </w:rPr>
        <w:t>　　第三节 深圳市铂科新材料股份有限公司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三、电感业务企业经营状况</w:t>
      </w:r>
      <w:r>
        <w:rPr>
          <w:rFonts w:hint="eastAsia"/>
        </w:rPr>
        <w:br/>
      </w:r>
      <w:r>
        <w:rPr>
          <w:rFonts w:hint="eastAsia"/>
        </w:rPr>
        <w:t>　　　　四、电感业务企业投资策略</w:t>
      </w:r>
      <w:r>
        <w:rPr>
          <w:rFonts w:hint="eastAsia"/>
        </w:rPr>
        <w:br/>
      </w:r>
      <w:r>
        <w:rPr>
          <w:rFonts w:hint="eastAsia"/>
        </w:rPr>
        <w:t>　　第四节 深圳市摩根显示技术有限公司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三、电感业务企业经营状况</w:t>
      </w:r>
      <w:r>
        <w:rPr>
          <w:rFonts w:hint="eastAsia"/>
        </w:rPr>
        <w:br/>
      </w:r>
      <w:r>
        <w:rPr>
          <w:rFonts w:hint="eastAsia"/>
        </w:rPr>
        <w:t>　　　　四、电感业务企业投资策略</w:t>
      </w:r>
      <w:r>
        <w:rPr>
          <w:rFonts w:hint="eastAsia"/>
        </w:rPr>
        <w:br/>
      </w:r>
      <w:r>
        <w:rPr>
          <w:rFonts w:hint="eastAsia"/>
        </w:rPr>
        <w:t>　　第五节 浙江肯得机电股份有限公司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三、电感业务企业经营状况</w:t>
      </w:r>
      <w:r>
        <w:rPr>
          <w:rFonts w:hint="eastAsia"/>
        </w:rPr>
        <w:br/>
      </w:r>
      <w:r>
        <w:rPr>
          <w:rFonts w:hint="eastAsia"/>
        </w:rPr>
        <w:t>　　　　四、电感业务企业投资策略</w:t>
      </w:r>
      <w:r>
        <w:rPr>
          <w:rFonts w:hint="eastAsia"/>
        </w:rPr>
        <w:br/>
      </w:r>
      <w:r>
        <w:rPr>
          <w:rFonts w:hint="eastAsia"/>
        </w:rPr>
        <w:t>　　第六节 国巨电子（东莞）有限公司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三、电感业务企业经营状况</w:t>
      </w:r>
      <w:r>
        <w:rPr>
          <w:rFonts w:hint="eastAsia"/>
        </w:rPr>
        <w:br/>
      </w:r>
      <w:r>
        <w:rPr>
          <w:rFonts w:hint="eastAsia"/>
        </w:rPr>
        <w:t>　　　　四、电感业务企业投资策略</w:t>
      </w:r>
      <w:r>
        <w:rPr>
          <w:rFonts w:hint="eastAsia"/>
        </w:rPr>
        <w:br/>
      </w:r>
      <w:r>
        <w:rPr>
          <w:rFonts w:hint="eastAsia"/>
        </w:rPr>
        <w:t>　　第七节 汕头华钜科技有限公司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三、电感业务企业经营状况</w:t>
      </w:r>
      <w:r>
        <w:rPr>
          <w:rFonts w:hint="eastAsia"/>
        </w:rPr>
        <w:br/>
      </w:r>
      <w:r>
        <w:rPr>
          <w:rFonts w:hint="eastAsia"/>
        </w:rPr>
        <w:t>　　　　四、电感业务企业投资策略</w:t>
      </w:r>
      <w:r>
        <w:rPr>
          <w:rFonts w:hint="eastAsia"/>
        </w:rPr>
        <w:br/>
      </w:r>
      <w:r>
        <w:rPr>
          <w:rFonts w:hint="eastAsia"/>
        </w:rPr>
        <w:t>　　第八节 深圳茂硕电子科技有限公司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三、电感业务企业经营状况</w:t>
      </w:r>
      <w:r>
        <w:rPr>
          <w:rFonts w:hint="eastAsia"/>
        </w:rPr>
        <w:br/>
      </w:r>
      <w:r>
        <w:rPr>
          <w:rFonts w:hint="eastAsia"/>
        </w:rPr>
        <w:t>　　　　四、电感业务企业投资策略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中国电感业务产业市场竞争策略建议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中国电感业务市场竞争策略建议</w:t>
      </w:r>
      <w:r>
        <w:rPr>
          <w:rFonts w:hint="eastAsia"/>
        </w:rPr>
        <w:br/>
      </w:r>
      <w:r>
        <w:rPr>
          <w:rFonts w:hint="eastAsia"/>
        </w:rPr>
        <w:t>　　　　一、电感业务市场定位策略建议</w:t>
      </w:r>
      <w:r>
        <w:rPr>
          <w:rFonts w:hint="eastAsia"/>
        </w:rPr>
        <w:br/>
      </w:r>
      <w:r>
        <w:rPr>
          <w:rFonts w:hint="eastAsia"/>
        </w:rPr>
        <w:t>　　　　二、电感业务产品开发策略建议</w:t>
      </w:r>
      <w:r>
        <w:rPr>
          <w:rFonts w:hint="eastAsia"/>
        </w:rPr>
        <w:br/>
      </w:r>
      <w:r>
        <w:rPr>
          <w:rFonts w:hint="eastAsia"/>
        </w:rPr>
        <w:t>　　　　三、电感业务渠道竞争策略建议</w:t>
      </w:r>
      <w:r>
        <w:rPr>
          <w:rFonts w:hint="eastAsia"/>
        </w:rPr>
        <w:br/>
      </w:r>
      <w:r>
        <w:rPr>
          <w:rFonts w:hint="eastAsia"/>
        </w:rPr>
        <w:t>　　　　四、电感业务品牌竞争策略建议</w:t>
      </w:r>
      <w:r>
        <w:rPr>
          <w:rFonts w:hint="eastAsia"/>
        </w:rPr>
        <w:br/>
      </w:r>
      <w:r>
        <w:rPr>
          <w:rFonts w:hint="eastAsia"/>
        </w:rPr>
        <w:t>　　　　五、电感业务价格竞争策略建议</w:t>
      </w:r>
      <w:r>
        <w:rPr>
          <w:rFonts w:hint="eastAsia"/>
        </w:rPr>
        <w:br/>
      </w:r>
      <w:r>
        <w:rPr>
          <w:rFonts w:hint="eastAsia"/>
        </w:rPr>
        <w:t>　　　　六、电感业务客户服务策略建议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中国电感业务产业竞争战略建议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电感业务行业前景调研与投资趋势分析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电感业务行业SWOT模型分析</w:t>
      </w:r>
      <w:r>
        <w:rPr>
          <w:rFonts w:hint="eastAsia"/>
        </w:rPr>
        <w:br/>
      </w:r>
      <w:r>
        <w:rPr>
          <w:rFonts w:hint="eastAsia"/>
        </w:rPr>
        <w:t>　　　　一、电感业务行业优势分析</w:t>
      </w:r>
      <w:r>
        <w:rPr>
          <w:rFonts w:hint="eastAsia"/>
        </w:rPr>
        <w:br/>
      </w:r>
      <w:r>
        <w:rPr>
          <w:rFonts w:hint="eastAsia"/>
        </w:rPr>
        <w:t>　　　　二、电感业务行业劣势分析</w:t>
      </w:r>
      <w:r>
        <w:rPr>
          <w:rFonts w:hint="eastAsia"/>
        </w:rPr>
        <w:br/>
      </w:r>
      <w:r>
        <w:rPr>
          <w:rFonts w:hint="eastAsia"/>
        </w:rPr>
        <w:t>　　　　三、电感业务行业机会分析</w:t>
      </w:r>
      <w:r>
        <w:rPr>
          <w:rFonts w:hint="eastAsia"/>
        </w:rPr>
        <w:br/>
      </w:r>
      <w:r>
        <w:rPr>
          <w:rFonts w:hint="eastAsia"/>
        </w:rPr>
        <w:t>　　　　四、电感业务行业风险分析</w:t>
      </w:r>
      <w:r>
        <w:rPr>
          <w:rFonts w:hint="eastAsia"/>
        </w:rPr>
        <w:br/>
      </w:r>
      <w:r>
        <w:rPr>
          <w:rFonts w:hint="eastAsia"/>
        </w:rPr>
        <w:t>　　第二节 电感业务行业发展的PEST分析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电感业务行业投资价值分析</w:t>
      </w:r>
      <w:r>
        <w:rPr>
          <w:rFonts w:hint="eastAsia"/>
        </w:rPr>
        <w:br/>
      </w:r>
      <w:r>
        <w:rPr>
          <w:rFonts w:hint="eastAsia"/>
        </w:rPr>
        <w:t>　　　　一、电感业务行业趋势预测分析</w:t>
      </w:r>
      <w:r>
        <w:rPr>
          <w:rFonts w:hint="eastAsia"/>
        </w:rPr>
        <w:br/>
      </w:r>
      <w:r>
        <w:rPr>
          <w:rFonts w:hint="eastAsia"/>
        </w:rPr>
        <w:t>　　　　二、电感业务行业盈利能力预测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电感业务行业投资前景分析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2024-2030年电感业务行业发展趋势及投资前景分析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2024-2030年电感业务行业发展趋势预测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一、中国电感业务行业发展方向分析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二、2024-2030年中国电感业务行业市场规模预测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三、2024-2030年中国电感业务行业供给情况预测分析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四、2024-2030年中国电感业务行业需求情况预测分析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当前电感业务行业存在的问题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2024-2030年中国电感业务行业投资前景分析</w:t>
      </w:r>
      <w:r>
        <w:rPr>
          <w:rFonts w:hint="eastAsia"/>
        </w:rPr>
        <w:br/>
      </w:r>
      <w:r>
        <w:rPr>
          <w:rFonts w:hint="eastAsia"/>
        </w:rPr>
        <w:t>　　　　一、电感业务市场竞争风险</w:t>
      </w:r>
      <w:r>
        <w:rPr>
          <w:rFonts w:hint="eastAsia"/>
        </w:rPr>
        <w:br/>
      </w:r>
      <w:r>
        <w:rPr>
          <w:rFonts w:hint="eastAsia"/>
        </w:rPr>
        <w:t>　　　　二、电感业务技术风险分析</w:t>
      </w:r>
      <w:r>
        <w:rPr>
          <w:rFonts w:hint="eastAsia"/>
        </w:rPr>
        <w:br/>
      </w:r>
      <w:r>
        <w:rPr>
          <w:rFonts w:hint="eastAsia"/>
        </w:rPr>
        <w:t>　　　　三、电感业务行业政策和体制风险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2024-2030年中国电感业务行业趋势预测和趋势</w:t>
      </w:r>
      <w:r>
        <w:rPr>
          <w:rFonts w:hint="eastAsia"/>
        </w:rPr>
        <w:br/>
      </w:r>
      <w:r>
        <w:rPr>
          <w:rFonts w:hint="eastAsia"/>
        </w:rPr>
        <w:t>　　第一节 2024-2030年中国电感业务行业趋势预测分析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2024-2030年中国电感业务行业发展趋势分析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一、未来电感业务产业创新的发展趋势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二、未来电感业务行业发展变局剖析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电感业务行业总结及企业重点客户管理建议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电感业务行业企业问题总结</w:t>
      </w:r>
      <w:r>
        <w:rPr>
          <w:rFonts w:hint="eastAsia"/>
        </w:rPr>
        <w:br/>
      </w:r>
      <w:r>
        <w:rPr>
          <w:rFonts w:hint="eastAsia"/>
        </w:rPr>
        <w:t>　　第二节 电感业务企业应对策略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中-智-林-－电感业务市场的重点客户战略实施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电感业务行业历程</w:t>
      </w:r>
      <w:r>
        <w:rPr>
          <w:rFonts w:hint="eastAsia"/>
        </w:rPr>
        <w:br/>
      </w:r>
      <w:r>
        <w:rPr>
          <w:rFonts w:hint="eastAsia"/>
        </w:rPr>
        <w:t>　　图表 电感业务行业生命周期</w:t>
      </w:r>
      <w:r>
        <w:rPr>
          <w:rFonts w:hint="eastAsia"/>
        </w:rPr>
        <w:br/>
      </w:r>
      <w:r>
        <w:rPr>
          <w:rFonts w:hint="eastAsia"/>
        </w:rPr>
        <w:t>　　图表 电感业务行业产业链分析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2018-2023年电感业务行业市场容量统计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2018-2023年中国电感业务行业市场规模及增长情况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2018-2023年中国电感业务行业销售收入分析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2018-2023年中国电感业务行业盈利情况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2018-2023年中国电感业务行业利润总额分析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2018-2023年中国电感业务行业企业数量情况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2018-2023年中国电感业务行业企业平均规模情况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2018-2023年中国电感业务行业竞争力分析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2018-2023年中国电感业务行业盈利能力分析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2018-2023年中国电感业务行业运营能力分析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2018-2023年中国电感业务行业偿债能力分析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2018-2023年中国电感业务行业发展能力分析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2018-2023年中国电感业务行业经营效益分析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2024-2030年中国电感业务行业市场容量预测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2024-2030年中国电感业务行业市场规模预测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2024-2030年中国电感业务市场前景分析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2024-2030年中国电感业务行业发展趋势预测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64550e6d44936" w:history="1">
        <w:r>
          <w:rPr>
            <w:rStyle w:val="Hyperlink"/>
          </w:rPr>
          <w:t>2024-2030年中国电感业务市场研究分析与发展前景报告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64550e6d44936" w:history="1">
        <w:r>
          <w:rPr>
            <w:rStyle w:val="Hyperlink"/>
          </w:rPr>
          <w:t>https://www.20087.com/0/77/DianGanYeWuHangYeQianJingFenXi.html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0dbc4164f415a" w:history="1">
      <w:r>
        <w:rPr>
          <w:rStyle w:val="Hyperlink"/>
        </w:rPr>
        <w:t>2024-2030年中国电感业务市场研究分析与发展前景报告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anGanYeWuHangYeQianJingFenXi.html" TargetMode="External" Id="R9bd64550e6d4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anGanYeWuHangYeQianJingFenXi.html" TargetMode="External" Id="Rd7b0dbc4164f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2023-08-08T04:55:00Z</dcterms:created>
  <dcterms:modified xsi:type="dcterms:W3CDTF">2023-08-08T05:55:00Z</dcterms:modified>
  <dc:subject>2024-2030年中国电感业务市场研究分析与发展前景报告</dc:subject>
  <dc:title>2024-2030年中国电感业务市场研究分析与发展前景报告</dc:title>
  <cp:keywords>2024-2030年中国电感业务市场研究分析与发展前景报告</cp:keywords>
  <dc:description>2024-2030年中国电感业务市场研究分析与发展前景报告</dc:description>
</cp:coreProperties>
</file>