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ab85eaad45d6" w:history="1">
              <w:r>
                <w:rPr>
                  <w:rStyle w:val="Hyperlink"/>
                </w:rPr>
                <w:t>2025-2031年中国空冷式换热器市场研究分析与前景趋势预测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ab85eaad45d6" w:history="1">
              <w:r>
                <w:rPr>
                  <w:rStyle w:val="Hyperlink"/>
                </w:rPr>
                <w:t>2025-2031年中国空冷式换热器市场研究分析与前景趋势预测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3ab85eaad45d6" w:history="1">
                <w:r>
                  <w:rPr>
                    <w:rStyle w:val="Hyperlink"/>
                  </w:rPr>
                  <w:t>https://www.20087.com/0/27/KongLengShiHuanReQiDeQianJingQuShi.html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空冷式换热器（Air-Cooled Heat Exchanger, ACHE）是一种通过空气冷却来降低工艺介质温度的换热设备，广泛应用于石油化工、电力、冶金等行业。近年来，随着能源效率要求的提高和水资源的紧缺，空冷式换热器因其节水、占地面积小等优点，受到了越来越多的关注。目前，空冷式换热器技术已经比较成熟，但仍有进一步提高热交换效率和降低噪音的空间。</w:t>
      </w:r>
      <w:r>
        <w:rPr>
          <w:rFonts w:hint="eastAsia"/>
        </w:rPr>
        <w:br/>
      </w:r>
      <w:r>
        <w:rPr>
          <w:rFonts w:hint="eastAsia"/>
        </w:rPr>
        <w:t>　　未来，空冷式换热器的发展将更加注重高效节能和环保。随着对能源效率和环境保护的重视，空冷式换热器将朝着更高热交换效率、更低能耗的方向发展。同时，随着新材料的应用和技术的进步，空冷式换热器将更加紧凑、轻便，以适应更多应用场景的需求。此外，随着智能控制技术的发展，空冷式换热器将更加智能化，能够根据实际工况调整运行参数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ab85eaad45d6" w:history="1">
        <w:r>
          <w:rPr>
            <w:rStyle w:val="Hyperlink"/>
          </w:rPr>
          <w:t>2025-2031年中国空冷式换热器市场研究分析与前景趋势预测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空冷式换热器行业的发展现状、市场规模、供需动态及进出口情况。报告详细解读了空冷式换热器产业链上下游、重点区域市场、竞争格局及领先企业的表现，同时评估了空冷式换热器行业风险与投资机会。通过对空冷式换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空冷式换热器行业界定</w:t>
      </w:r>
      <w:r>
        <w:rPr>
          <w:rFonts w:hint="eastAsia"/>
        </w:rPr>
        <w:br/>
      </w:r>
      <w:r>
        <w:rPr>
          <w:rFonts w:hint="eastAsia"/>
        </w:rPr>
        <w:t>　　第一节 空冷式换热器行业定义</w:t>
      </w:r>
      <w:r>
        <w:rPr>
          <w:rFonts w:hint="eastAsia"/>
        </w:rPr>
        <w:br/>
      </w:r>
      <w:r>
        <w:rPr>
          <w:rFonts w:hint="eastAsia"/>
        </w:rPr>
        <w:t>　　第二节 空冷式换热器行业特点分析</w:t>
      </w:r>
      <w:r>
        <w:rPr>
          <w:rFonts w:hint="eastAsia"/>
        </w:rPr>
        <w:br/>
      </w:r>
      <w:r>
        <w:rPr>
          <w:rFonts w:hint="eastAsia"/>
        </w:rPr>
        <w:t>　　第三节 空冷式换热器行业发展历程</w:t>
      </w:r>
      <w:r>
        <w:rPr>
          <w:rFonts w:hint="eastAsia"/>
        </w:rPr>
        <w:br/>
      </w:r>
      <w:r>
        <w:rPr>
          <w:rFonts w:hint="eastAsia"/>
        </w:rPr>
        <w:t>　　第四节 空冷式换热器产业链分析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2024-2025年全球空冷式换热器行业发展态势分析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全球空冷式换热器行业总体情况</w:t>
      </w:r>
      <w:r>
        <w:rPr>
          <w:rFonts w:hint="eastAsia"/>
        </w:rPr>
        <w:br/>
      </w:r>
      <w:r>
        <w:rPr>
          <w:rFonts w:hint="eastAsia"/>
        </w:rPr>
        <w:t>　　第二节 空冷式换热器行业重点国家、地区市场分析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全球空冷式换热器行业发展前景预测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2024-2025年中国空冷式换热器行业发展环境分析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空冷式换热器行业经济环境分析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空冷式换热器行业政策环境分析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一、空冷式换热器行业相关政策</w:t>
      </w:r>
      <w:r>
        <w:rPr>
          <w:rFonts w:hint="eastAsia"/>
        </w:rPr>
        <w:br/>
      </w:r>
      <w:r>
        <w:rPr>
          <w:rFonts w:hint="eastAsia"/>
        </w:rPr>
        <w:t>　　　　二、空冷式换热器行业相关标准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2024-2025年空冷式换热器行业技术发展现状及趋势分析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空冷式换热器行业技术发展现状分析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国内外空冷式换热器行业技术差异与原因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空冷式换热器行业技术发展方向、趋势预测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提升空冷式换热器行业技术能力策略建议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中国空冷式换热器行业市场供需状况分析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中国空冷式换热器行业市场规模情况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中国空冷式换热器行业市场需求状况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二、空冷式换热器行业市场需求特点分析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中国空冷式换热器行业产量情况分析与预测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一、2019-2024年空冷式换热器行业产量统计分析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二、2024年空冷式换热器行业产量特点分析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空冷式换热器行业市场供需平衡状况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中国空冷式换热器行业进出口情况分析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空冷式换热器行业出口情况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一、2019-2024年空冷式换热器行业出口情况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空冷式换热器行业进口情况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一、2019-2024年空冷式换热器行业进口情况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空冷式换热器行业进出口面临的挑战及对策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2024-2025年中国空冷式换热器行业产品价格监测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一、空冷式换热器市场价格特征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二、当前空冷式换热器市场价格评述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三、影响空冷式换热器市场价格因素分析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四、未来空冷式换热器市场价格走势预测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中国空冷式换热器行业重点区域市场分析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空冷式换热器行业区域市场分布情况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2024-2025年空冷式换热器行业细分市场调研分析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空冷式换热器细分产品（一）市场调研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空冷式换热器细分产品（二）市场调研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2024-2025年空冷式换热器行业上、下游市场分析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空冷式换热器行业上游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空冷式换热器行业下游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空冷式换热器重点企业（一）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空冷式换热器重点企业（二）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空冷式换热器重点企业（三）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空冷式换热器重点企业（四）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空冷式换热器重点企业（五）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空冷式换热器重点企业（六）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空冷式换热器行业风险及对策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2025-2031年空冷式换热器行业发展环境分析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2025-2031年空冷式换热器行业投资特性分析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一、空冷式换热器行业进入壁垒</w:t>
      </w:r>
      <w:r>
        <w:rPr>
          <w:rFonts w:hint="eastAsia"/>
        </w:rPr>
        <w:br/>
      </w:r>
      <w:r>
        <w:rPr>
          <w:rFonts w:hint="eastAsia"/>
        </w:rPr>
        <w:t>　　　　二、空冷式换热器行业盈利模式</w:t>
      </w:r>
      <w:r>
        <w:rPr>
          <w:rFonts w:hint="eastAsia"/>
        </w:rPr>
        <w:br/>
      </w:r>
      <w:r>
        <w:rPr>
          <w:rFonts w:hint="eastAsia"/>
        </w:rPr>
        <w:t>　　　　三、空冷式换热器行业盈利因素</w:t>
      </w:r>
      <w:r>
        <w:rPr>
          <w:rFonts w:hint="eastAsia"/>
        </w:rPr>
        <w:br/>
      </w:r>
      <w:r>
        <w:rPr>
          <w:rFonts w:hint="eastAsia"/>
        </w:rPr>
        <w:t>　　第三节 空冷式换热器行业“波特五力模型”分析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2025-2031年空冷式换热器行业风险及对策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空冷式换热器企业竞争策略分析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空冷式换热器市场竞争策略分析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一、2025-2031年中国空冷式换热器市场增长潜力分析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三、现有空冷式换热器产品竞争策略分析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四、潜力空冷式换热器品种竞争策略选择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2025-2031年中国空冷式换热器企业竞争策略分析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一、2025-2031年我国空冷式换热器市场竞争趋势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二、2025-2031年空冷式换热器行业竞争格局展望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四、2025-2031年空冷式换热器企业竞争策略分析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2025-2031年中国空冷式换热器行业发展趋势分析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一、2025-2031年空冷式换热器技术发展趋势分析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二、2025-2031年空冷式换热器产品发展趋势分析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2025-2031年中国空冷式换热器市场趋势分析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一、2025-2031年空冷式换热器发展趋势预测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二、2025-2025年空冷式换热器市场前景分析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2025-2031年空冷式换热器行业投资价值评估分析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空冷式换热器行业发展建议分析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空冷式换热器行业研究结论及建议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空冷式换热器细分行业研究结论及建议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空冷式换热器行业竞争策略总结及建议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空冷式换热器行业类别</w:t>
      </w:r>
      <w:r>
        <w:rPr>
          <w:rFonts w:hint="eastAsia"/>
        </w:rPr>
        <w:br/>
      </w:r>
      <w:r>
        <w:rPr>
          <w:rFonts w:hint="eastAsia"/>
        </w:rPr>
        <w:t>　　图表 空冷式换热器行业产业链调研</w:t>
      </w:r>
      <w:r>
        <w:rPr>
          <w:rFonts w:hint="eastAsia"/>
        </w:rPr>
        <w:br/>
      </w:r>
      <w:r>
        <w:rPr>
          <w:rFonts w:hint="eastAsia"/>
        </w:rPr>
        <w:t>　　图表 空冷式换热器行业现状</w:t>
      </w:r>
      <w:r>
        <w:rPr>
          <w:rFonts w:hint="eastAsia"/>
        </w:rPr>
        <w:br/>
      </w:r>
      <w:r>
        <w:rPr>
          <w:rFonts w:hint="eastAsia"/>
        </w:rPr>
        <w:t>　　图表 空冷式换热器行业标准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2024年中国空冷式换热器行业产能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2019-2024年中国空冷式换热器行业产量统计</w:t>
      </w:r>
      <w:r>
        <w:rPr>
          <w:rFonts w:hint="eastAsia"/>
        </w:rPr>
        <w:br/>
      </w:r>
      <w:r>
        <w:rPr>
          <w:rFonts w:hint="eastAsia"/>
        </w:rPr>
        <w:t>　　图表 空冷式换热器行业动态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2024年中国空冷式换热器行业需求区域调研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**地区空冷式换热器市场调研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**地区空冷式换热器市场调研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空冷式换热器行业准入条件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ab85eaad45d6" w:history="1">
        <w:r>
          <w:rPr>
            <w:rStyle w:val="Hyperlink"/>
          </w:rPr>
          <w:t>2025-2031年中国空冷式换热器市场研究分析与前景趋势预测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3ab85eaad45d6" w:history="1">
        <w:r>
          <w:rPr>
            <w:rStyle w:val="Hyperlink"/>
          </w:rPr>
          <w:t>https://www.20087.com/0/27/KongLengShiHuanReQiDeQianJingQuShi.html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热点：换热器分为哪几种、空冷式换热器标准、低温换热器、空冷式换热器结构、空冷式冷凝器原理图、空冷式换热器简称、急冷换热器与普通换热器的区别、空冷式换热器构架安装记录、无锡空冷器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2aa322b6b4d29" w:history="1">
      <w:r>
        <w:rPr>
          <w:rStyle w:val="Hyperlink"/>
        </w:rPr>
        <w:t>2025-2031年中国空冷式换热器市场研究分析与前景趋势预测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ongLengShiHuanReQiDeQianJingQuShi.html" TargetMode="External" Id="R5543ab85eaad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ongLengShiHuanReQiDeQianJingQuShi.html" TargetMode="External" Id="Re942aa322b6b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2024-08-26T06:44:00Z</dcterms:created>
  <dcterms:modified xsi:type="dcterms:W3CDTF">2024-08-26T07:44:00Z</dcterms:modified>
  <dc:subject>2025-2031年中国空冷式换热器市场研究分析与前景趋势预测</dc:subject>
  <dc:title>2025-2031年中国空冷式换热器市场研究分析与前景趋势预测</dc:title>
  <cp:keywords>2025-2031年中国空冷式换热器市场研究分析与前景趋势预测</cp:keywords>
  <dc:description>2025-2031年中国空冷式换热器市场研究分析与前景趋势预测</dc:description>
</cp:coreProperties>
</file>