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b5feb8354615" w:history="1">
              <w:r>
                <w:rPr>
                  <w:rStyle w:val="Hyperlink"/>
                </w:rPr>
                <w:t>2026-2032年中国自动分流器市场现状调研与发展前景预测分析报告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b5feb8354615" w:history="1">
              <w:r>
                <w:rPr>
                  <w:rStyle w:val="Hyperlink"/>
                </w:rPr>
                <w:t>2026-2032年中国自动分流器市场现状调研与发展前景预测分析报告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7b5feb8354615" w:history="1">
                <w:r>
                  <w:rPr>
                    <w:rStyle w:val="Hyperlink"/>
                  </w:rPr>
                  <w:t>https://www.20087.com/0/27/ZiDongFenLiuQiShiChangQianJingFenXi.html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流器是流体控制系统中的关键执行部件，广泛应用于化工、制药、食品饮料及水处理行业，用于根据预设逻辑将主管路介质动态分配至多个支路。主流产品采用气动、电动或电液驱动阀组，配合PLC或专用控制器实现时序、流量或压力触发的精准切换。高端型号集成位置反馈、泄漏监测及CIP/SIP（原位清洗/灭菌）兼容设计，满足GMP与卫生级要求。然而，在高粘度、含颗粒或强腐蚀性介质中，阀芯密封易磨损或卡滞；多通道同步切换的响应延迟可能影响工艺稳定性。此外，定制化流道布局导致标准化程度低，交付周期长。</w:t>
      </w:r>
      <w:r>
        <w:rPr>
          <w:rFonts w:hint="eastAsia"/>
        </w:rPr>
        <w:br/>
      </w:r>
      <w:r>
        <w:rPr>
          <w:rFonts w:hint="eastAsia"/>
        </w:rPr>
        <w:t>　　未来，自动分流器将向全智能控制、材料创新与模块化架构深度融合。嵌入式流量传感器与AI算法可实现闭环流量调节，补偿介质物性变化；石墨烯涂层或陶瓷阀芯将大幅提升耐磨与耐腐性能。在工业物联网框架下，分流器将支持OPC UA通信，实时上传开关次数、密封状态及能耗数据，支撑预测性维护。服务模式上，“即插即用”标准化模块将缩短工程部署时间。长远看，自动分流器将从机械切换装置升级为过程流体智能路由终端，其决策逻辑将融入数字孪生工厂的物料流优化引擎，成为连续化、柔性化生产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b5feb8354615" w:history="1">
        <w:r>
          <w:rPr>
            <w:rStyle w:val="Hyperlink"/>
          </w:rPr>
          <w:t>2026-2032年中国自动分流器市场现状调研与发展前景预测分析报告</w:t>
        </w:r>
      </w:hyperlink>
      <w:r>
        <w:rPr>
          <w:rFonts w:hint="eastAsia"/>
        </w:rPr>
        <w:t>》通过严谨的分析、翔实的数据及直观的图表，系统解析了自动分流器行业的市场规模、需求变化、价格波动及产业链结构。报告全面评估了当前自动分流器市场现状，科学预测了未来市场前景与发展趋势，重点剖析了自动分流器细分市场的机遇与挑战。同时，报告对自动分流器重点企业的竞争地位及市场集中度进行了评估，为自动分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按照不同产品类型，自动分流器主要可以分为如下几个类别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中国不同产品类型自动分流器增长趋势2021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融合双锥锥形分离器</w:t>
      </w:r>
      <w:r>
        <w:rPr>
          <w:rFonts w:hint="eastAsia"/>
        </w:rPr>
        <w:br/>
      </w:r>
      <w:r>
        <w:rPr>
          <w:rFonts w:hint="eastAsia"/>
        </w:rPr>
        <w:t>　　　　1.2.3 平面光波分路器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从不同应用，自动分流器主要包括如下几个方面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中国不同应用自动分流器增长趋势2021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显微术</w:t>
      </w:r>
      <w:r>
        <w:rPr>
          <w:rFonts w:hint="eastAsia"/>
        </w:rPr>
        <w:br/>
      </w:r>
      <w:r>
        <w:rPr>
          <w:rFonts w:hint="eastAsia"/>
        </w:rPr>
        <w:t>　　　　1.3.3 干涉法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娱乐产业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中国自动分流器发展现状及未来趋势（2021-2032）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中国市场自动分流器收入及增长率（2021-2032）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中国市场自动分流器销量及增长率（2021-2032）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中国市场主要自动分流器厂商分析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中国市场主要厂商自动分流器销量及市场占有率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中国市场主要厂商自动分流器销量（2021-2026）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中国市场主要厂商自动分流器收入及市场占有率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中国市场主要厂商自动分流器收入（2021-2026）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中国市场主要厂商自动分流器收入市场份额（2021-2026）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2025年中国市场主要厂商自动分流器收入排名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中国市场主要厂商自动分流器价格（2021-2026）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中国市场主要厂商自动分流器总部及产地分布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中国市场主要厂商成立时间及自动分流器商业化日期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中国市场主要厂商自动分流器产品类型及应用</w:t>
      </w:r>
      <w:r>
        <w:rPr>
          <w:rFonts w:hint="eastAsia"/>
        </w:rPr>
        <w:br/>
      </w:r>
      <w:r>
        <w:rPr>
          <w:rFonts w:hint="eastAsia"/>
        </w:rPr>
        <w:t>　　2.7 自动分流器行业集中度、竞争程度分析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自动分流器行业集中度分析：2025年中国Top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中国市场自动分流器第一梯队、第二梯队和第三梯队厂商（品牌）及2025年市场份额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重点企业（10）在中国市场自动分流器销量、收入、价格及毛利率（2021-2026）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不同产品类型自动分流器分析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中国市场不同产品类型自动分流器销量（2021-2032）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中国市场不同产品类型自动分流器销量及市场份额（2021-2026）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中国市场不同产品类型自动分流器销量预测（2027-2032）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中国市场不同产品类型自动分流器规模（2021-2032）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中国市场不同产品类型自动分流器规模及市场份额（2021-2026）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中国市场不同产品类型自动分流器规模预测（2027-2032）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中国市场不同产品类型自动分流器价格走势（2021-2032）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不同应用自动分流器分析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中国市场不同应用自动分流器销量（2021-2032）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中国市场不同应用自动分流器销量及市场份额（2021-2026）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中国市场不同应用自动分流器销量预测（2027-2032）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中国市场不同应用自动分流器规模（2021-2032）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中国市场不同应用自动分流器规模及市场份额（2021-2026）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中国市场不同应用自动分流器规模预测（2027-2032）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中国市场不同应用自动分流器价格走势（2021-2032）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自动分流器行业发展分析---发展趋势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自动分流器行业发展分析---厂商壁垒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自动分流器行业发展分析---驱动因素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自动分流器行业发展分析---制约因素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自动分流器中国企业SWOT分析</w:t>
      </w:r>
      <w:r>
        <w:rPr>
          <w:rFonts w:hint="eastAsia"/>
        </w:rPr>
        <w:br/>
      </w:r>
      <w:r>
        <w:rPr>
          <w:rFonts w:hint="eastAsia"/>
        </w:rPr>
        <w:t>　　6.6 自动分流器行业发展分析---行业政策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自动分流器行业产业链简介</w:t>
      </w:r>
      <w:r>
        <w:rPr>
          <w:rFonts w:hint="eastAsia"/>
        </w:rPr>
        <w:br/>
      </w:r>
      <w:r>
        <w:rPr>
          <w:rFonts w:hint="eastAsia"/>
        </w:rPr>
        <w:t>　　7.2 自动分流器产业链分析-上游</w:t>
      </w:r>
      <w:r>
        <w:rPr>
          <w:rFonts w:hint="eastAsia"/>
        </w:rPr>
        <w:br/>
      </w:r>
      <w:r>
        <w:rPr>
          <w:rFonts w:hint="eastAsia"/>
        </w:rPr>
        <w:t>　　7.3 自动分流器产业链分析-中游</w:t>
      </w:r>
      <w:r>
        <w:rPr>
          <w:rFonts w:hint="eastAsia"/>
        </w:rPr>
        <w:br/>
      </w:r>
      <w:r>
        <w:rPr>
          <w:rFonts w:hint="eastAsia"/>
        </w:rPr>
        <w:t>　　7.4 自动分流器产业链分析-下游</w:t>
      </w:r>
      <w:r>
        <w:rPr>
          <w:rFonts w:hint="eastAsia"/>
        </w:rPr>
        <w:br/>
      </w:r>
      <w:r>
        <w:rPr>
          <w:rFonts w:hint="eastAsia"/>
        </w:rPr>
        <w:t>　　7.5 自动分流器行业采购模式</w:t>
      </w:r>
      <w:r>
        <w:rPr>
          <w:rFonts w:hint="eastAsia"/>
        </w:rPr>
        <w:br/>
      </w:r>
      <w:r>
        <w:rPr>
          <w:rFonts w:hint="eastAsia"/>
        </w:rPr>
        <w:t>　　7.6 自动分流器行业生产模式</w:t>
      </w:r>
      <w:r>
        <w:rPr>
          <w:rFonts w:hint="eastAsia"/>
        </w:rPr>
        <w:br/>
      </w:r>
      <w:r>
        <w:rPr>
          <w:rFonts w:hint="eastAsia"/>
        </w:rPr>
        <w:t>　　7.7 自动分流器行业销售模式及销售渠道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中国本土自动分流器产能、产量分析</w:t>
      </w:r>
      <w:r>
        <w:rPr>
          <w:rFonts w:hint="eastAsia"/>
        </w:rPr>
        <w:br/>
      </w:r>
      <w:r>
        <w:rPr>
          <w:rFonts w:hint="eastAsia"/>
        </w:rPr>
        <w:t>　　8.1 中国自动分流器供需现状及预测（2021-2032）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中国自动分流器产能、产量、产能利用率及发展趋势（2021-2032）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中国自动分流器产量、市场需求量及发展趋势（2021-2032）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中国自动分流器进出口分析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中国市场自动分流器主要进口来源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中国市场自动分流器主要出口目的地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不同产品类型自动分流器市场规模2021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不同应用自动分流器市场规模2021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中国市场主要厂商自动分流器销量（2021-2026）&amp;（台）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中国市场主要厂商自动分流器收入（2021-2026）&amp;（万元）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中国市场主要厂商自动分流器收入份额（2021-2026）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2025年中国主要生产商自动分流器收入排名（万元）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中国市场主要厂商自动分流器价格（2021-2026）&amp;（元/台）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中国市场主要厂商自动分流器总部及产地分布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中国市场主要厂商成立时间及自动分流器商业化日期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中国市场主要厂商自动分流器产品类型及应用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2025年中国市场自动分流器主要厂商市场地位（第一梯队、第二梯队和第三梯队）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自动分流器市场投资、并购等现状分析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自动分流器生产基地、总部、竞争对手及市场地位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自动分流器产品规格、参数及市场应用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自动分流器销量（台）、收入（万元）、价格（元/台）及毛利率（2021-2026）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中国市场不同产品类型自动分流器销量（2021-2026）&amp;（台）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中国市场不同产品类型自动分流器销量预测（2027-2032）&amp;（台）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中国市场不同产品类型自动分流器销量市场份额预测（2027-2032）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中国市场不同产品类型自动分流器规模（2021-2026）&amp;（万元）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中国市场不同产品类型自动分流器规模市场份额（2021-2026）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中国市场不同产品类型自动分流器规模预测（2027-2032）&amp;（万元）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中国市场不同产品类型自动分流器规模市场份额预测（2027-2032）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中国市场不同应用自动分流器销量（2021-2026）&amp;（台）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中国市场不同应用自动分流器销量市场份额（2021-2026）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中国市场不同应用自动分流器销量预测（2027-2032）&amp;（台）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中国市场不同应用自动分流器销量市场份额预测（2027-2032）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中国市场不同应用自动分流器规模（2021-2026）&amp;（万元）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中国市场不同应用自动分流器规模市场份额（2021-2026）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中国市场不同应用自动分流器规模预测（2027-2032）&amp;（万元）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中国市场不同应用自动分流器规模市场份额预测（2027-2032）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自动分流器行业发展分析---发展趋势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自动分流器行业发展分析---厂商壁垒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自动分流器行业发展分析---驱动因素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自动分流器行业发展分析---制约因素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自动分流器行业相关重点政策一览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自动分流器行业供应链分析</w:t>
      </w:r>
      <w:r>
        <w:rPr>
          <w:rFonts w:hint="eastAsia"/>
        </w:rPr>
        <w:br/>
      </w:r>
      <w:r>
        <w:rPr>
          <w:rFonts w:hint="eastAsia"/>
        </w:rPr>
        <w:t>　　表 86： 自动分流器上游原料供应商</w:t>
      </w:r>
      <w:r>
        <w:rPr>
          <w:rFonts w:hint="eastAsia"/>
        </w:rPr>
        <w:br/>
      </w:r>
      <w:r>
        <w:rPr>
          <w:rFonts w:hint="eastAsia"/>
        </w:rPr>
        <w:t>　　表 87： 自动分流器行业主要下游客户</w:t>
      </w:r>
      <w:r>
        <w:rPr>
          <w:rFonts w:hint="eastAsia"/>
        </w:rPr>
        <w:br/>
      </w:r>
      <w:r>
        <w:rPr>
          <w:rFonts w:hint="eastAsia"/>
        </w:rPr>
        <w:t>　　表 88： 自动分流器典型经销商</w:t>
      </w:r>
      <w:r>
        <w:rPr>
          <w:rFonts w:hint="eastAsia"/>
        </w:rPr>
        <w:br/>
      </w:r>
      <w:r>
        <w:rPr>
          <w:rFonts w:hint="eastAsia"/>
        </w:rPr>
        <w:t>　　表 89： 中国自动分流器产量、销量、进口量及出口量（2021-2026）&amp;（台）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中国自动分流器产量、销量、进口量及出口量预测（2027-2032）&amp;（台）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中国市场自动分流器主要进口来源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中国市场自动分流器主要出口目的地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自动分流器产品图片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中国不同产品类型自动分流器市场规模市场份额2025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融合双锥锥形分离器产品图片</w:t>
      </w:r>
      <w:r>
        <w:rPr>
          <w:rFonts w:hint="eastAsia"/>
        </w:rPr>
        <w:br/>
      </w:r>
      <w:r>
        <w:rPr>
          <w:rFonts w:hint="eastAsia"/>
        </w:rPr>
        <w:t>　　图 4： 平面光波分路器产品图片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中国不同应用自动分流器市场份额2025 &amp; 2032</w:t>
      </w:r>
      <w:r>
        <w:rPr>
          <w:rFonts w:hint="eastAsia"/>
        </w:rPr>
        <w:br/>
      </w:r>
      <w:r>
        <w:rPr>
          <w:rFonts w:hint="eastAsia"/>
        </w:rPr>
        <w:t>　　图 7： 显微术</w:t>
      </w:r>
      <w:r>
        <w:rPr>
          <w:rFonts w:hint="eastAsia"/>
        </w:rPr>
        <w:br/>
      </w:r>
      <w:r>
        <w:rPr>
          <w:rFonts w:hint="eastAsia"/>
        </w:rPr>
        <w:t>　　图 8： 干涉法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娱乐产业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中国市场自动分流器市场规模，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中国市场自动分流器收入及增长率（2021-2032）&amp;（万元）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中国市场自动分流器销量及增长率（2021-2032）&amp;（台）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2025年中国市场主要厂商自动分流器销量市场份额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2025年中国市场主要厂商自动分流器收入市场份额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2025年中国市场前五大厂商自动分流器市场份额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2025年中国市场自动分流器第一梯队、第二梯队和第三梯队厂商（品牌）及市场份额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中国市场不同产品类型自动分流器价格走势（2021-2032）&amp;（元/台）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中国市场不同应用自动分流器价格走势（2021-2032）&amp;（元/台）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自动分流器中国企业SWOT分析</w:t>
      </w:r>
      <w:r>
        <w:rPr>
          <w:rFonts w:hint="eastAsia"/>
        </w:rPr>
        <w:br/>
      </w:r>
      <w:r>
        <w:rPr>
          <w:rFonts w:hint="eastAsia"/>
        </w:rPr>
        <w:t>　　图 22： 自动分流器产业链</w:t>
      </w:r>
      <w:r>
        <w:rPr>
          <w:rFonts w:hint="eastAsia"/>
        </w:rPr>
        <w:br/>
      </w:r>
      <w:r>
        <w:rPr>
          <w:rFonts w:hint="eastAsia"/>
        </w:rPr>
        <w:t>　　图 23： 自动分流器行业采购模式分析</w:t>
      </w:r>
      <w:r>
        <w:rPr>
          <w:rFonts w:hint="eastAsia"/>
        </w:rPr>
        <w:br/>
      </w:r>
      <w:r>
        <w:rPr>
          <w:rFonts w:hint="eastAsia"/>
        </w:rPr>
        <w:t>　　图 24： 自动分流器行业生产模式分析</w:t>
      </w:r>
      <w:r>
        <w:rPr>
          <w:rFonts w:hint="eastAsia"/>
        </w:rPr>
        <w:br/>
      </w:r>
      <w:r>
        <w:rPr>
          <w:rFonts w:hint="eastAsia"/>
        </w:rPr>
        <w:t>　　图 25： 自动分流器行业销售模式分析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中国自动分流器产能、产量、产能利用率及发展趋势（2021-2032）&amp;（台）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中国自动分流器产量、市场需求量及发展趋势（2021-2032）&amp;（台）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b5feb8354615" w:history="1">
        <w:r>
          <w:rPr>
            <w:rStyle w:val="Hyperlink"/>
          </w:rPr>
          <w:t>2026-2032年中国自动分流器市场现状调研与发展前景预测分析报告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7b5feb8354615" w:history="1">
        <w:r>
          <w:rPr>
            <w:rStyle w:val="Hyperlink"/>
          </w:rPr>
          <w:t>https://www.20087.com/0/27/ZiDongFenLiuQiShiChangQianJingFenXi.html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热点：分流器的作用和原理、分流器怎么做、分流器计算公式、分流器 原理、20a分流器怎么做、分流器什么作用、分流器规格型号、什么是分流器,分流器分类和分流器使用方法!、电分流器起什么作用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c8717fe4841ae" w:history="1">
      <w:r>
        <w:rPr>
          <w:rStyle w:val="Hyperlink"/>
        </w:rPr>
        <w:t>2026-2032年中国自动分流器市场现状调研与发展前景预测分析报告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iDongFenLiuQiShiChangQianJingFenXi.html" TargetMode="External" Id="R1af7b5feb835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iDongFenLiuQiShiChangQianJingFenXi.html" TargetMode="External" Id="Rdc9c8717fe4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2026-01-22T23:36:04Z</dcterms:created>
  <dcterms:modified xsi:type="dcterms:W3CDTF">2026-01-23T00:36:04Z</dcterms:modified>
  <dc:subject>2026-2032年中国自动分流器市场现状调研与发展前景预测分析报告</dc:subject>
  <dc:title>2026-2032年中国自动分流器市场现状调研与发展前景预测分析报告</dc:title>
  <cp:keywords>2026-2032年中国自动分流器市场现状调研与发展前景预测分析报告</cp:keywords>
  <dc:description>2026-2032年中国自动分流器市场现状调研与发展前景预测分析报告</dc:description>
</cp:coreProperties>
</file>