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f298c254b4678" w:history="1">
              <w:r>
                <w:rPr>
                  <w:rStyle w:val="Hyperlink"/>
                </w:rPr>
                <w:t>2025-2031年全球与中国舷外马达发展现状及前景趋势分析报告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f298c254b4678" w:history="1">
              <w:r>
                <w:rPr>
                  <w:rStyle w:val="Hyperlink"/>
                </w:rPr>
                <w:t>2025-2031年全球与中国舷外马达发展现状及前景趋势分析报告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f298c254b4678" w:history="1">
                <w:r>
                  <w:rPr>
                    <w:rStyle w:val="Hyperlink"/>
                  </w:rPr>
                  <w:t>https://www.20087.com/0/07/XianWaiMaDaDeQianJingQuShi.html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马达是小型船只和游艇的动力源，近年来受益于水上运动和休闲活动的普及，市场需求稳定增长。技术进步，如电子燃油喷射、智能启动和遥控操作，提高了舷外马达的性能和效率，同时也减少了噪音和排放，满足了环保法规的要求。此外，电动舷外马达的兴起，为市场带来了更环保、更安静的驱动选择。</w:t>
      </w:r>
      <w:r>
        <w:rPr>
          <w:rFonts w:hint="eastAsia"/>
        </w:rPr>
        <w:br/>
      </w:r>
      <w:r>
        <w:rPr>
          <w:rFonts w:hint="eastAsia"/>
        </w:rPr>
        <w:t>　　未来，舷外马达将更加注重环保和智能化。环保趋势体现在电动和混合动力技术的进一步发展，以及对传统燃油马达的排放控制技术的优化。智能化趋势则意味着集成更多智能控制和安全功能，如自动巡航、碰撞预警和远程监控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f298c254b4678" w:history="1">
        <w:r>
          <w:rPr>
            <w:rStyle w:val="Hyperlink"/>
          </w:rPr>
          <w:t>2025-2031年全球与中国舷外马达发展现状及前景趋势分析报告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舷外马达行业的市场规模、需求变化、产业链动态及区域发展格局。报告重点解读了舷外马达行业竞争态势与重点企业的市场表现，并通过科学研判行业趋势与前景，揭示了舷外马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舷外马达市场概述</w:t>
      </w:r>
      <w:r>
        <w:rPr>
          <w:rFonts w:hint="eastAsia"/>
        </w:rPr>
        <w:br/>
      </w:r>
      <w:r>
        <w:rPr>
          <w:rFonts w:hint="eastAsia"/>
        </w:rPr>
        <w:t>　　第一节 舷外马达产品定义及统计范围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按照不同产品类型，舷外马达主要可以分为如下几个类别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一、不同产品类型舷外马达增长趋势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从不同应用，舷外马达主要包括如下几个方面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全球与中国舷外马达发展现状及趋势</w:t>
      </w:r>
      <w:r>
        <w:rPr>
          <w:rFonts w:hint="eastAsia"/>
        </w:rPr>
        <w:br/>
      </w:r>
      <w:r>
        <w:rPr>
          <w:rFonts w:hint="eastAsia"/>
        </w:rPr>
        <w:t>　　　　一、全球舷外马达发展现状及未来趋势（2020-2031年）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二、中国舷外马达发展现状及未来趋势（2020-2031年）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全球舷外马达供需现状及2025-2031年预测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一、全球舷外马达产能、产量、产能利用率及发展趋势（2020-2031年）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二、全球舷外马达产量、表观消费量及发展趋势（2020-2031年）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中国舷外马达供需现状及2025-2031年预测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一、2020-2025年中国舷外马达产能、产量、产能利用率及2025-2031年趋势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二、中国舷外马达产量、表观消费量及发展趋势（2020-2031年）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三、中国舷外马达产量、市场需求量及发展趋势（2020-2031年）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中国及欧美日等舷外马达行业政策分析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全球与中国主要厂商舷外马达产量、产值及竞争分析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全球舷外马达主要厂商列表（2020-2025年）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一、全球舷外马达主要厂商产量列表（2020-2025年）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二、全球舷外马达主要厂商产值列表（2020-2025年）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三、2025年全球主要生产商舷外马达收入排名</w:t>
      </w:r>
      <w:r>
        <w:rPr>
          <w:rFonts w:hint="eastAsia"/>
        </w:rPr>
        <w:br/>
      </w:r>
      <w:r>
        <w:rPr>
          <w:rFonts w:hint="eastAsia"/>
        </w:rPr>
        <w:t>　　　　四、全球舷外马达主要厂商产品价格列表（2020-2025年）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中国舷外马达主要厂商产量、产值及市场份额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一、中国舷外马达主要厂商产量列表（2020-2025年）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二、中国舷外马达主要厂商产值列表（2020-2025年）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舷外马达厂商产地分布及商业化日期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舷外马达行业集中度、竞争程度分析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一、舷外马达行业集中度分析：全球Top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二、全球舷外马达第一梯队、第二梯队和第三梯队生产商（品牌）及市场份额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全球领先舷外马达企业SWOT分析</w:t>
      </w:r>
      <w:r>
        <w:rPr>
          <w:rFonts w:hint="eastAsia"/>
        </w:rPr>
        <w:br/>
      </w:r>
      <w:r>
        <w:rPr>
          <w:rFonts w:hint="eastAsia"/>
        </w:rPr>
        <w:t>　　第六节 全球主要舷外马达企业采访及观点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全球主要舷外马达生产地区分析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全球主要地区舷外马达市场规模分析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一、全球主要地区舷外马达产量及市场份额（2020-2025年）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二、全球主要地区舷外马达产量及市场份额预测（2025-2031年）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三、全球主要地区舷外马达产值及市场份额（2020-2025年）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四、全球主要地区舷外马达产值及市场份额预测（2025-2031年）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北美市场舷外马达产量、产值及增长率（2020-2025年）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欧洲市场舷外马达产量、产值及增长率（2020-2025年）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中国市场舷外马达产量、产值及增长率（2020-2025年）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日本市场舷外马达产量、产值及增长率（2020-2025年）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东南亚市场舷外马达产量、产值及增长率（2020-2025年）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印度市场舷外马达产量、产值及增长率（2020-2025年）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全球主要地区舷外马达消费展望（2025-2031年）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全球主要地区舷外马达消费量及增长率（2020-2025年）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全球主要地区舷外马达消费量预测（2025-2031年）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全球舷外马达行业重点企业调研分析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舷外马达重点企业（一）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一、重点企业（一）基本信息、舷外马达生产基地、销售区域、竞争对手及市场地位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三、重点企业（一）舷外马达产能、产量、产值、价格及毛利率统计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舷外马达重点企业（二）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一、重点企业（二）基本信息、舷外马达生产基地、销售区域、竞争对手及市场地位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三、重点企业（二）舷外马达产能、产量、产值、价格及毛利率统计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舷外马达重点企业（三）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一、重点企业（三）基本信息、舷外马达生产基地、销售区域、竞争对手及市场地位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三、重点企业（三）舷外马达产能、产量、产值、价格及毛利率统计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舷外马达重点企业（四）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一、重点企业（四）基本信息、舷外马达生产基地、销售区域、竞争对手及市场地位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三、重点企业（四）舷外马达产能、产量、产值、价格及毛利率统计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舷外马达重点企业（五）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一、重点企业（五）基本信息、舷外马达生产基地、销售区域、竞争对手及市场地位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三、重点企业（五）舷外马达产能、产量、产值、价格及毛利率统计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舷外马达重点企业（六）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一、重点企业（六）基本信息、舷外马达生产基地、销售区域、竞争对手及市场地位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三、重点企业（六）舷外马达产能、产量、产值、价格及毛利率统计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舷外马达重点企业（七）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一、重点企业（七）基本信息、舷外马达生产基地、销售区域、竞争对手及市场地位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三、重点企业（七）舷外马达产能、产量、产值、价格及毛利率统计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不同类型舷外马达市场分析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全球不同类型舷外马达产量（2020-2031年）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一、全球不同类型舷外马达产量及市场份额（2020-2025年）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二、全球不同类型舷外马达产量预测（2025-2031年）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全球不同类型舷外马达产值（2020-2031年）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一、全球不同类型舷外马达产值及市场份额（2020-2025年）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二、全球不同类型舷外马达产值预测（2025-2031年）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全球不同类型舷外马达价格走势（2020-2025年）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不同价格区间舷外马达市场份额对比（2020-2025年）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中国不同类型舷外马达产量（2020-2031年）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一、中国不同类型舷外马达产量及市场份额（2020-2025年）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二、中国不同类型舷外马达产量预测（2025-2031年）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中国不同类型舷外马达产值（2020-2031年）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一、中国不同类型舷外马达产值及市场份额（2020-2025年）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二、中国不同类型舷外马达产值预测（2025-2031年）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舷外马达上游原料及下游主要应用分析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舷外马达产业链分析</w:t>
      </w:r>
      <w:r>
        <w:rPr>
          <w:rFonts w:hint="eastAsia"/>
        </w:rPr>
        <w:br/>
      </w:r>
      <w:r>
        <w:rPr>
          <w:rFonts w:hint="eastAsia"/>
        </w:rPr>
        <w:t>　　第二节 舷外马达产业上游供应分析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全球不同应用舷外马达消费量、市场份额及增长率（2020-2031年）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一、全球不同应用舷外马达消费量（2020-2025年）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二、全球不同应用舷外马达消费量预测（2025-2031年）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中国不同应用舷外马达消费量、市场份额及增长率（2020-2031年）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一、中国不同应用舷外马达消费量（2020-2025年）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二、中国不同应用舷外马达消费量预测（2025-2031年）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中国舷外马达产量、消费量、进出口分析及未来趋势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中国舷外马达产量、消费量、进出口分析及未来趋势（2020-2031年）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中国舷外马达进出口贸易趋势</w:t>
      </w:r>
      <w:r>
        <w:rPr>
          <w:rFonts w:hint="eastAsia"/>
        </w:rPr>
        <w:br/>
      </w:r>
      <w:r>
        <w:rPr>
          <w:rFonts w:hint="eastAsia"/>
        </w:rPr>
        <w:t>　　第三节 中国舷外马达主要进口来源</w:t>
      </w:r>
      <w:r>
        <w:rPr>
          <w:rFonts w:hint="eastAsia"/>
        </w:rPr>
        <w:br/>
      </w:r>
      <w:r>
        <w:rPr>
          <w:rFonts w:hint="eastAsia"/>
        </w:rPr>
        <w:t>　　第四节 中国舷外马达主要出口目的地</w:t>
      </w:r>
      <w:r>
        <w:rPr>
          <w:rFonts w:hint="eastAsia"/>
        </w:rPr>
        <w:br/>
      </w:r>
      <w:r>
        <w:rPr>
          <w:rFonts w:hint="eastAsia"/>
        </w:rPr>
        <w:t>　　第五节 中国舷外马达未来发展的有利因素、不利因素分析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中国舷外马达主要生产消费地区分布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中国舷外马达生产地区分布</w:t>
      </w:r>
      <w:r>
        <w:rPr>
          <w:rFonts w:hint="eastAsia"/>
        </w:rPr>
        <w:br/>
      </w:r>
      <w:r>
        <w:rPr>
          <w:rFonts w:hint="eastAsia"/>
        </w:rPr>
        <w:t>　　第二节 中国舷外马达消费地区分布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影响中国舷外马达供需的主要因素分析</w:t>
      </w:r>
      <w:r>
        <w:rPr>
          <w:rFonts w:hint="eastAsia"/>
        </w:rPr>
        <w:br/>
      </w:r>
      <w:r>
        <w:rPr>
          <w:rFonts w:hint="eastAsia"/>
        </w:rPr>
        <w:t>　　第一节 舷外马达技术及相关行业技术发展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舷外马达进出口贸易现状及趋势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舷外马达下游行业需求变化因素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舷外马达行业、产品及技术发展趋势（2025-2031年）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舷外马达行业及市场环境发展趋势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舷外马达产品及技术发展趋势</w:t>
      </w:r>
      <w:r>
        <w:rPr>
          <w:rFonts w:hint="eastAsia"/>
        </w:rPr>
        <w:br/>
      </w:r>
      <w:r>
        <w:rPr>
          <w:rFonts w:hint="eastAsia"/>
        </w:rPr>
        <w:t>　　第三节 舷外马达产品价格走势</w:t>
      </w:r>
      <w:r>
        <w:rPr>
          <w:rFonts w:hint="eastAsia"/>
        </w:rPr>
        <w:br/>
      </w:r>
      <w:r>
        <w:rPr>
          <w:rFonts w:hint="eastAsia"/>
        </w:rPr>
        <w:t>　　第四节 舷外马达市场消费形态、消费者偏好（2025-2031年）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舷外马达销售渠道分析及建议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国内舷外马达销售渠道</w:t>
      </w:r>
      <w:r>
        <w:rPr>
          <w:rFonts w:hint="eastAsia"/>
        </w:rPr>
        <w:br/>
      </w:r>
      <w:r>
        <w:rPr>
          <w:rFonts w:hint="eastAsia"/>
        </w:rPr>
        <w:t>　　第二节 海外市场舷外马达销售渠道</w:t>
      </w:r>
      <w:r>
        <w:rPr>
          <w:rFonts w:hint="eastAsia"/>
        </w:rPr>
        <w:br/>
      </w:r>
      <w:r>
        <w:rPr>
          <w:rFonts w:hint="eastAsia"/>
        </w:rPr>
        <w:t>　　第三节 舷外马达销售/营销策略建议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按照不同产品类型，舷外马达主要可以分为如下几个类别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不同种类舷外马达增长趋势</w:t>
      </w:r>
      <w:r>
        <w:rPr>
          <w:rFonts w:hint="eastAsia"/>
        </w:rPr>
        <w:br/>
      </w:r>
      <w:r>
        <w:rPr>
          <w:rFonts w:hint="eastAsia"/>
        </w:rPr>
        <w:t>　　表 按不同应用，舷外马达主要包括如下几个方面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不同应用舷外马达消费量增长趋势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中国及欧美日等地区舷外马达相关政策分析</w:t>
      </w:r>
      <w:r>
        <w:rPr>
          <w:rFonts w:hint="eastAsia"/>
        </w:rPr>
        <w:br/>
      </w:r>
      <w:r>
        <w:rPr>
          <w:rFonts w:hint="eastAsia"/>
        </w:rPr>
        <w:t>　　表 全球舷外马达主要厂商产量列表（2020-2025年）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全球舷外马达主要厂商产量市场份额列表（2020-2025年）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全球舷外马达主要厂商产值列表（2020-2025年）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全球舷外马达主要厂商产值、市场份额列表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2025年全球主要生产商舷外马达收入排名</w:t>
      </w:r>
      <w:r>
        <w:rPr>
          <w:rFonts w:hint="eastAsia"/>
        </w:rPr>
        <w:br/>
      </w:r>
      <w:r>
        <w:rPr>
          <w:rFonts w:hint="eastAsia"/>
        </w:rPr>
        <w:t>　　表 全球舷外马达主要厂商产品价格列表（2020-2025年）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中国舷外马达主要厂商产品价格列表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中国舷外马达主要厂商产量市场份额列表（2020-2025年）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中国舷外马达主要厂商产值列表（2020-2025年）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中国舷外马达主要厂商产值市场份额列表（2020-2025年）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全球主要舷外马达厂商产地分布及商业化日期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全球主要舷外马达企业采访及观点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全球主要地区舷外马达产值对比</w:t>
      </w:r>
      <w:r>
        <w:rPr>
          <w:rFonts w:hint="eastAsia"/>
        </w:rPr>
        <w:br/>
      </w:r>
      <w:r>
        <w:rPr>
          <w:rFonts w:hint="eastAsia"/>
        </w:rPr>
        <w:t>　　表 全球主要地区舷外马达产量市场份额列表（2020-2025年）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全球主要地区舷外马达产量列表（2020-2025年）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全球主要地区舷外马达产量份额（2020-2025年）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全球主要地区舷外马达产值列表（2020-2025年）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全球主要地区舷外马达产值份额列表（2020-2025年）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全球主要地区舷外马达消费量列表（2020-2025年）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全球主要地区舷外马达消费量市场份额列表（2020-2025年）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重点企业（一）舷外马达产能、产量、产值、价格及毛利率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重点企业（一）舷外马达产品规格及价格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重点企业（二）舷外马达产能、产量、产值、价格及毛利率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重点企业（二）舷外马达产品规格及价格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重点企业（三）舷外马达产能、产量、产值、价格及毛利率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重点企业（三）舷外马达产品规格及价格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重点企业（四）舷外马达产能、产量、产值、价格及毛利率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重点企业（四）舷外马达产品规格及价格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重点企业（五）舷外马达产能、产量、产值、价格及毛利率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重点企业（五）舷外马达产品规格及价格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重点企业（六）舷外马达产能、产量、产值、价格及毛利率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重点企业（六）舷外马达产品规格及价格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重点企业（七）舷外马达产品规格、参数及市场应用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重点企业（七）舷外马达产能、产量、产值、价格及毛利率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重点企业（七）舷外马达产品规格及价格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全球不同产品类型舷外马达产量（2020-2025年）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全球不同产品类型舷外马达产量市场份额（2020-2025年）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全球不同产品类型舷外马达产量预测（2025-2031年）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全球不同产品类型舷外马达产量市场份额预测（2025-2031年）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全球不同类型舷外马达产值（2020-2025年）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全球不同类型舷外马达产值市场份额（2020-2025年）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全球不同类型舷外马达产值预测（2025-2031年）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全球不同类型舷外马达产值市场份额预测（2025-2031年）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全球不同价格区间舷外马达市场份额对比（2020-2025年）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中国不同产品类型舷外马达产量（2020-2025年）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中国不同产品类型舷外马达产量市场份额（2020-2025年）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中国不同产品类型舷外马达产量预测（2025-2031年）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中国不同产品类型舷外马达产量市场份额预测（2025-2031年）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中国不同产品类型舷外马达产值（2020-2025年）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中国不同产品类型舷外马达产值市场份额（2020-2025年）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中国不同产品类型舷外马达产值预测（2025-2031年）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中国不同产品类型舷外马达产值市场份额预测（2025-2031年）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舷外马达上游原料供应商及联系方式列表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全球不同应用舷外马达消费量（2020-2025年）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全球不同应用舷外马达消费量市场份额（2020-2025年）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全球不同应用舷外马达消费量预测（2025-2031年）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全球不同应用舷外马达消费量市场份额预测（2025-2031年）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中国不同应用舷外马达消费量（2020-2025年）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中国不同应用舷外马达消费量市场份额（2020-2025年）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中国不同应用舷外马达消费量预测（2025-2031年）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中国不同应用舷外马达消费量市场份额预测（2025-2031年）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中国舷外马达产量、消费量、进出口（2020-2025年）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中国舷外马达产量、消费量、进出口预测（2025-2031年）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中国市场舷外马达进出口贸易趋势</w:t>
      </w:r>
      <w:r>
        <w:rPr>
          <w:rFonts w:hint="eastAsia"/>
        </w:rPr>
        <w:br/>
      </w:r>
      <w:r>
        <w:rPr>
          <w:rFonts w:hint="eastAsia"/>
        </w:rPr>
        <w:t>　　表 中国市场舷外马达主要进口来源</w:t>
      </w:r>
      <w:r>
        <w:rPr>
          <w:rFonts w:hint="eastAsia"/>
        </w:rPr>
        <w:br/>
      </w:r>
      <w:r>
        <w:rPr>
          <w:rFonts w:hint="eastAsia"/>
        </w:rPr>
        <w:t>　　表 中国市场舷外马达主要出口目的地</w:t>
      </w:r>
      <w:r>
        <w:rPr>
          <w:rFonts w:hint="eastAsia"/>
        </w:rPr>
        <w:br/>
      </w:r>
      <w:r>
        <w:rPr>
          <w:rFonts w:hint="eastAsia"/>
        </w:rPr>
        <w:t>　　表 中国舷外马达市场未来发展的有利因素、不利因素分析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中国舷外马达生产地区分布</w:t>
      </w:r>
      <w:r>
        <w:rPr>
          <w:rFonts w:hint="eastAsia"/>
        </w:rPr>
        <w:br/>
      </w:r>
      <w:r>
        <w:rPr>
          <w:rFonts w:hint="eastAsia"/>
        </w:rPr>
        <w:t>　　表 中国舷外马达消费地区分布</w:t>
      </w:r>
      <w:r>
        <w:rPr>
          <w:rFonts w:hint="eastAsia"/>
        </w:rPr>
        <w:br/>
      </w:r>
      <w:r>
        <w:rPr>
          <w:rFonts w:hint="eastAsia"/>
        </w:rPr>
        <w:t>　　表 舷外马达行业及市场环境发展趋势</w:t>
      </w:r>
      <w:r>
        <w:rPr>
          <w:rFonts w:hint="eastAsia"/>
        </w:rPr>
        <w:br/>
      </w:r>
      <w:r>
        <w:rPr>
          <w:rFonts w:hint="eastAsia"/>
        </w:rPr>
        <w:t>　　表 舷外马达产品及技术发展趋势</w:t>
      </w:r>
      <w:r>
        <w:rPr>
          <w:rFonts w:hint="eastAsia"/>
        </w:rPr>
        <w:br/>
      </w:r>
      <w:r>
        <w:rPr>
          <w:rFonts w:hint="eastAsia"/>
        </w:rPr>
        <w:t>　　表 国内舷外马达主要销售模式及销售渠道趋势（2020-2025年）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欧美日等地区舷外马达主要销售模式及销售渠道趋势（2020-2025年）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舷外马达产品市场定位及目标消费者分析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舷外马达产品图片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2025年全球不同产品类型舷外马达产量市场份额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全球不同类型舷外马达消费量市场份额对比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全球舷外马达产量及增长率（2020-2025年）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全球舷外马达产值及增长率（2020-2025年）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中国舷外马达产量及发展趋势（2020-2025年）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中国舷外马达产值及未来发展趋势（2020-2025年）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全球舷外马达产能、产量、产能利用率及发展趋势（2020-2031年）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全球舷外马达产量、市场需求量及发展趋势（2020-2031年）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中国舷外马达产能、产量、产能利用率及发展趋势（2020-2031年）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中国舷外马达产量、市场需求量及发展趋势（2020-2031年）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全球舷外马达主要厂商2025年产量市场份额列表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全球舷外马达主要厂商2025年产值市场份额列表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中国市场舷外马达主要厂商产量市场份额列表（2020-2025年）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中国舷外马达主要厂商2025年产量市场份额列表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中国舷外马达主要厂商2025年产值市场份额列表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2025年全球前五及前十大生产商舷外马达市场份额</w:t>
      </w:r>
      <w:r>
        <w:rPr>
          <w:rFonts w:hint="eastAsia"/>
        </w:rPr>
        <w:br/>
      </w:r>
      <w:r>
        <w:rPr>
          <w:rFonts w:hint="eastAsia"/>
        </w:rPr>
        <w:t>　　图 全球舷外马达第一梯队、第二梯队和第三梯队生产商（品牌）及市场份额（2020-2025年）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舷外马达全球领先企业SWOT分析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全球主要地区舷外马达消费量市场份额对比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北美市场舷外马达产量及增长率（2020-2025年）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北美市场舷外马达产值及增长率（2020-2025年）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欧洲市场舷外马达产量及增长率（2020-2025年）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欧洲市场舷外马达产值及增长率（2020-2025年）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中国市场舷外马达产量及增长率（2020-2025年）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中国市场舷外马达产值及增长率（2020-2025年）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日本市场舷外马达产量及增长率（2020-2025年）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日本市场舷外马达产值及增长率（2020-2025年）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东南亚市场舷外马达产量及增长率（2020-2025年）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东南亚市场舷外马达产值及增长率（2020-2025年）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印度市场舷外马达产量及增长率（2020-2025年）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印度市场舷外马达产值及增长率（2020-2025年）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全球主要地区舷外马达消费量市场份额（2020-2025年）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全球主要地区舷外马达消费量市场份额预测（2025-2031年）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印度市场舷外马达消费量、增长率及发展预测（2020-2031年）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舷外马达产业链分析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舷外马达产品价格走势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f298c254b4678" w:history="1">
        <w:r>
          <w:rPr>
            <w:rStyle w:val="Hyperlink"/>
          </w:rPr>
          <w:t>2025-2031年全球与中国舷外马达发展现状及前景趋势分析报告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f298c254b4678" w:history="1">
        <w:r>
          <w:rPr>
            <w:rStyle w:val="Hyperlink"/>
          </w:rPr>
          <w:t>https://www.20087.com/0/07/XianWaiMaDaDeQianJingQuShi.html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热点：冲锋舟马达、舷外马达市场前景、Tohatsu船外机官网、什么是舷外马达、船内外机艉机船尾机、舷外发动机、船用艉机、船上马达、电动舷外机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b4e90965241d5" w:history="1">
      <w:r>
        <w:rPr>
          <w:rStyle w:val="Hyperlink"/>
        </w:rPr>
        <w:t>2025-2031年全球与中国舷外马达发展现状及前景趋势分析报告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anWaiMaDaDeQianJingQuShi.html" TargetMode="External" Id="Rca7f298c254b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anWaiMaDaDeQianJingQuShi.html" TargetMode="External" Id="Rf3db4e909652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2024-12-15T04:35:00Z</dcterms:created>
  <dcterms:modified xsi:type="dcterms:W3CDTF">2024-12-15T05:35:00Z</dcterms:modified>
  <dc:subject>2025-2031年全球与中国舷外马达发展现状及前景趋势分析报告</dc:subject>
  <dc:title>2025-2031年全球与中国舷外马达发展现状及前景趋势分析报告</dc:title>
  <cp:keywords>2025-2031年全球与中国舷外马达发展现状及前景趋势分析报告</cp:keywords>
  <dc:description>2025-2031年全球与中国舷外马达发展现状及前景趋势分析报告</dc:description>
</cp:coreProperties>
</file>