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296402ca4696" w:history="1">
              <w:r>
                <w:rPr>
                  <w:rStyle w:val="Hyperlink"/>
                </w:rPr>
                <w:t>2026-2032年中国超连续谱生成装置行业研究及发展前景报告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296402ca4696" w:history="1">
              <w:r>
                <w:rPr>
                  <w:rStyle w:val="Hyperlink"/>
                </w:rPr>
                <w:t>2026-2032年中国超连续谱生成装置行业研究及发展前景报告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296402ca4696" w:history="1">
                <w:r>
                  <w:rPr>
                    <w:rStyle w:val="Hyperlink"/>
                  </w:rPr>
                  <w:t>https://www.20087.com/0/67/ChaoLianXuPuShengChengZhuangZhiFaZhanQianJingFenXi.html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连续谱生成装置是一种利用非线性光学效应（如自相位调制、四波混频）将窄带激光脉冲展宽为覆盖数百纳米甚至跨越可见-近红外波段的宽带相干光源的精密仪器，广泛应用于光学相干断层扫描（OCT）、光谱学、频率梳及生物成像等前沿科研与医疗领域。当前装置多基于光子晶体光纤（PCF）或高非线性硅基波导，配合飞秒/皮秒泵浦激光器，可实现高亮度、高相干性输出。主流系统已集成温控、功率稳定及光谱监测模块，确保长期运行可靠性。然而，输出光谱平坦度受泵浦波动与光纤色散特性影响较大；同时，系统体积庞大、成本高昂且对环境振动敏感，限制其在临床或工业现场的部署。</w:t>
      </w:r>
      <w:r>
        <w:rPr>
          <w:rFonts w:hint="eastAsia"/>
        </w:rPr>
        <w:br/>
      </w:r>
      <w:r>
        <w:rPr>
          <w:rFonts w:hint="eastAsia"/>
        </w:rPr>
        <w:t>　　未来，超连续谱生成装置将向芯片级集成、智能稳谱与应用定制化方向突破。市场调研网认为，一方面，通过硅光子学或氮化硅平台实现片上超连续谱生成，可大幅缩小体积并提升抗干扰能力，推动其进入便携式医疗设备或车载传感系统；另一方面，嵌入式反馈控制系统将利用实时光谱分析动态调节泵浦参数，维持输出平坦度与稳定性。此外，在6G光子太赫兹通信与量子传感新兴需求驱动下，装置将优化至中红外或紫外波段，并支持偏振、相位等多维调控。长远看，该装置还将与AI驱动的光谱解混算法协同，成为多模态成像与高通量检测的核心光源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296402ca4696" w:history="1">
        <w:r>
          <w:rPr>
            <w:rStyle w:val="Hyperlink"/>
          </w:rPr>
          <w:t>2026-2032年中国超连续谱生成装置行业研究及发展前景报告</w:t>
        </w:r>
      </w:hyperlink>
      <w:r>
        <w:rPr>
          <w:rFonts w:hint="eastAsia"/>
        </w:rPr>
        <w:t>》系统分析了超连续谱生成装置行业的产业链结构、市场规模及需求特征，详细解读了价格体系与行业现状。基于严谨的数据分析与市场洞察，报告科学预测了超连续谱生成装置行业前景与发展趋势。同时，重点剖析了超连续谱生成装置重点企业的竞争格局、市场集中度及品牌影响力，并对超连续谱生成装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超连续谱生成装置市场概述</w:t>
      </w:r>
      <w:r>
        <w:rPr>
          <w:rFonts w:hint="eastAsia"/>
        </w:rPr>
        <w:br/>
      </w:r>
      <w:r>
        <w:rPr>
          <w:rFonts w:hint="eastAsia"/>
        </w:rPr>
        <w:t>　　1.1 超连续谱生成装置市场概述</w:t>
      </w:r>
      <w:r>
        <w:rPr>
          <w:rFonts w:hint="eastAsia"/>
        </w:rPr>
        <w:br/>
      </w:r>
      <w:r>
        <w:rPr>
          <w:rFonts w:hint="eastAsia"/>
        </w:rPr>
        <w:t>　　1.2 不同产品类型超连续谱生成装置分析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中国市场不同产品类型超连续谱生成装置规模对比（2021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飞秒激光</w:t>
      </w:r>
      <w:r>
        <w:rPr>
          <w:rFonts w:hint="eastAsia"/>
        </w:rPr>
        <w:br/>
      </w:r>
      <w:r>
        <w:rPr>
          <w:rFonts w:hint="eastAsia"/>
        </w:rPr>
        <w:t>　　　　1.2.3 皮秒激光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不同波长范围超连续谱生成装置分析</w:t>
      </w:r>
      <w:r>
        <w:rPr>
          <w:rFonts w:hint="eastAsia"/>
        </w:rPr>
        <w:br/>
      </w:r>
      <w:r>
        <w:rPr>
          <w:rFonts w:hint="eastAsia"/>
        </w:rPr>
        <w:t>　　　　1.3.1 中国市场不同波长范围超连续谱生成装置规模对比（2021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可见光-近红外</w:t>
      </w:r>
      <w:r>
        <w:rPr>
          <w:rFonts w:hint="eastAsia"/>
        </w:rPr>
        <w:br/>
      </w:r>
      <w:r>
        <w:rPr>
          <w:rFonts w:hint="eastAsia"/>
        </w:rPr>
        <w:t>　　　　1.3.3 近红外-短波红外</w:t>
      </w:r>
      <w:r>
        <w:rPr>
          <w:rFonts w:hint="eastAsia"/>
        </w:rPr>
        <w:br/>
      </w:r>
      <w:r>
        <w:rPr>
          <w:rFonts w:hint="eastAsia"/>
        </w:rPr>
        <w:t>　　　　1.3.4 紫外-可见光-近红外</w:t>
      </w:r>
      <w:r>
        <w:rPr>
          <w:rFonts w:hint="eastAsia"/>
        </w:rPr>
        <w:br/>
      </w:r>
      <w:r>
        <w:rPr>
          <w:rFonts w:hint="eastAsia"/>
        </w:rPr>
        <w:t>　　1.4 不同光纤长度超连续谱生成装置分析</w:t>
      </w:r>
      <w:r>
        <w:rPr>
          <w:rFonts w:hint="eastAsia"/>
        </w:rPr>
        <w:br/>
      </w:r>
      <w:r>
        <w:rPr>
          <w:rFonts w:hint="eastAsia"/>
        </w:rPr>
        <w:t>　　　　1.4.1 中国市场不同光纤长度超连续谱生成装置规模对比（2021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≤1 米</w:t>
      </w:r>
      <w:r>
        <w:rPr>
          <w:rFonts w:hint="eastAsia"/>
        </w:rPr>
        <w:br/>
      </w:r>
      <w:r>
        <w:rPr>
          <w:rFonts w:hint="eastAsia"/>
        </w:rPr>
        <w:t>　　　　1.4.3 1–5 米</w:t>
      </w:r>
      <w:r>
        <w:rPr>
          <w:rFonts w:hint="eastAsia"/>
        </w:rPr>
        <w:br/>
      </w:r>
      <w:r>
        <w:rPr>
          <w:rFonts w:hint="eastAsia"/>
        </w:rPr>
        <w:t>　　　　1.4.4 ≥5 米</w:t>
      </w:r>
      <w:r>
        <w:rPr>
          <w:rFonts w:hint="eastAsia"/>
        </w:rPr>
        <w:br/>
      </w:r>
      <w:r>
        <w:rPr>
          <w:rFonts w:hint="eastAsia"/>
        </w:rPr>
        <w:t>　　1.5 从不同应用，超连续谱生成装置主要包括如下几个方面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中国市场不同应用超连续谱生成装置规模对比（2021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生物成像</w:t>
      </w:r>
      <w:r>
        <w:rPr>
          <w:rFonts w:hint="eastAsia"/>
        </w:rPr>
        <w:br/>
      </w:r>
      <w:r>
        <w:rPr>
          <w:rFonts w:hint="eastAsia"/>
        </w:rPr>
        <w:t>　　　　1.5.3 半导体检测</w:t>
      </w:r>
      <w:r>
        <w:rPr>
          <w:rFonts w:hint="eastAsia"/>
        </w:rPr>
        <w:br/>
      </w:r>
      <w:r>
        <w:rPr>
          <w:rFonts w:hint="eastAsia"/>
        </w:rPr>
        <w:t>　　　　1.5.4 工业计量</w:t>
      </w:r>
      <w:r>
        <w:rPr>
          <w:rFonts w:hint="eastAsia"/>
        </w:rPr>
        <w:br/>
      </w:r>
      <w:r>
        <w:rPr>
          <w:rFonts w:hint="eastAsia"/>
        </w:rPr>
        <w:t>　　　　1.5.5 科学仪器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中国超连续谱生成装置市场规模现状及未来趋势（2021-2032）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中国市场主要企业超连续谱生成装置规模及市场份额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中国市场主要厂商进入超连续谱生成装置行业时间点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中国市场主要厂商超连续谱生成装置产品类型及应用</w:t>
      </w:r>
      <w:r>
        <w:rPr>
          <w:rFonts w:hint="eastAsia"/>
        </w:rPr>
        <w:br/>
      </w:r>
      <w:r>
        <w:rPr>
          <w:rFonts w:hint="eastAsia"/>
        </w:rPr>
        <w:t>　　2.5 超连续谱生成装置行业集中度、竞争程度分析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超连续谱生成装置行业集中度分析：2025年中国市场Top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中国市场超连续谱生成装置第一梯队、第二梯队和第三梯队厂商及市场份额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中国不同产品类型超连续谱生成装置规模及预测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中国不同产品类型超连续谱生成装置规模及市场份额（2021-2026）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中国不同产品类型超连续谱生成装置规模预测（2027-2032）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中国不同应用超连续谱生成装置规模及市场份额（2021-2026）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中国不同应用超连续谱生成装置规模预测（2027-2032）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超连续谱生成装置行业发展机遇及主要驱动因素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超连续谱生成装置行业发展面临的风险</w:t>
      </w:r>
      <w:r>
        <w:rPr>
          <w:rFonts w:hint="eastAsia"/>
        </w:rPr>
        <w:br/>
      </w:r>
      <w:r>
        <w:rPr>
          <w:rFonts w:hint="eastAsia"/>
        </w:rPr>
        <w:t>　　6.3 超连续谱生成装置行业政策分析</w:t>
      </w:r>
      <w:r>
        <w:rPr>
          <w:rFonts w:hint="eastAsia"/>
        </w:rPr>
        <w:br/>
      </w:r>
      <w:r>
        <w:rPr>
          <w:rFonts w:hint="eastAsia"/>
        </w:rPr>
        <w:t>　　6.4 超连续谱生成装置中国企业SWOT分析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超连续谱生成装置行业产业链简介</w:t>
      </w:r>
      <w:r>
        <w:rPr>
          <w:rFonts w:hint="eastAsia"/>
        </w:rPr>
        <w:br/>
      </w:r>
      <w:r>
        <w:rPr>
          <w:rFonts w:hint="eastAsia"/>
        </w:rPr>
        <w:t>　　　　7.1.1 超连续谱生成装置行业供应链分析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超连续谱生成装置行业主要下游客户</w:t>
      </w:r>
      <w:r>
        <w:rPr>
          <w:rFonts w:hint="eastAsia"/>
        </w:rPr>
        <w:br/>
      </w:r>
      <w:r>
        <w:rPr>
          <w:rFonts w:hint="eastAsia"/>
        </w:rPr>
        <w:t>　　7.2 超连续谱生成装置行业采购模式</w:t>
      </w:r>
      <w:r>
        <w:rPr>
          <w:rFonts w:hint="eastAsia"/>
        </w:rPr>
        <w:br/>
      </w:r>
      <w:r>
        <w:rPr>
          <w:rFonts w:hint="eastAsia"/>
        </w:rPr>
        <w:t>　　7.3 超连续谱生成装置行业开发/生产模式</w:t>
      </w:r>
      <w:r>
        <w:rPr>
          <w:rFonts w:hint="eastAsia"/>
        </w:rPr>
        <w:br/>
      </w:r>
      <w:r>
        <w:rPr>
          <w:rFonts w:hint="eastAsia"/>
        </w:rPr>
        <w:t>　　7.4 超连续谱生成装置行业销售模式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中国市场不同产品类型超连续谱生成装置规模（万元）及增长率对比（2021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飞秒激光主要企业列表</w:t>
      </w:r>
      <w:r>
        <w:rPr>
          <w:rFonts w:hint="eastAsia"/>
        </w:rPr>
        <w:br/>
      </w:r>
      <w:r>
        <w:rPr>
          <w:rFonts w:hint="eastAsia"/>
        </w:rPr>
        <w:t>　　表 3： 皮秒激光主要企业列表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中国市场不同波长范围超连续谱生成装置规模（万元）及增长率对比（2021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可见光-近红外主要企业列表</w:t>
      </w:r>
      <w:r>
        <w:rPr>
          <w:rFonts w:hint="eastAsia"/>
        </w:rPr>
        <w:br/>
      </w:r>
      <w:r>
        <w:rPr>
          <w:rFonts w:hint="eastAsia"/>
        </w:rPr>
        <w:t>　　表 7： 近红外-短波红外主要企业列表</w:t>
      </w:r>
      <w:r>
        <w:rPr>
          <w:rFonts w:hint="eastAsia"/>
        </w:rPr>
        <w:br/>
      </w:r>
      <w:r>
        <w:rPr>
          <w:rFonts w:hint="eastAsia"/>
        </w:rPr>
        <w:t>　　表 8： 紫外-可见光-近红外主要企业列表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中国市场不同光纤长度超连续谱生成装置规模（万元）及增长率对比（2021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≤1 米主要企业列表</w:t>
      </w:r>
      <w:r>
        <w:rPr>
          <w:rFonts w:hint="eastAsia"/>
        </w:rPr>
        <w:br/>
      </w:r>
      <w:r>
        <w:rPr>
          <w:rFonts w:hint="eastAsia"/>
        </w:rPr>
        <w:t>　　表 11： 1–5 米主要企业列表</w:t>
      </w:r>
      <w:r>
        <w:rPr>
          <w:rFonts w:hint="eastAsia"/>
        </w:rPr>
        <w:br/>
      </w:r>
      <w:r>
        <w:rPr>
          <w:rFonts w:hint="eastAsia"/>
        </w:rPr>
        <w:t>　　表 12： ≥5 米主要企业列表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中国市场不同应用超连续谱生成装置规模（万元）及增长率对比（2021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中国市场主要企业超连续谱生成装置规模（万元）&amp;（2021-2026）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中国市场主要企业超连续谱生成装置规模份额对比（2021-2026）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中国市场主要企业进入超连续谱生成装置市场日期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中国市场主要厂商超连续谱生成装置产品类型及应用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2025年中国市场超连续谱生成装置主要厂商市场地位（第一梯队、第二梯队和第三梯队）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中国市场超连续谱生成装置市场投资、并购等现状分析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重点企业（12）公司信息、总部、超连续谱生成装置市场地位以及主要的竞争对手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超连续谱生成装置产品及服务介绍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重点企业（12）在中国市场超连续谱生成装置收入（万元）及毛利率（2021-2026）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中国不同产品类型超连续谱生成装置规模列表（万元）&amp;（2021-2026）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中国不同产品类型超连续谱生成装置规模市场份额列表（2021-2026）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中国不同产品类型超连续谱生成装置规模（万元）预测（2027-2032）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中国不同产品类型超连续谱生成装置规模市场份额预测（2027-2032）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中国不同应用超连续谱生成装置规模列表（万元）&amp;（2021-2026）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中国不同应用超连续谱生成装置规模市场份额列表（2021-2026）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中国不同应用超连续谱生成装置规模（万元）预测（2027-2032）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中国不同应用超连续谱生成装置规模市场份额预测（2027-2032）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超连续谱生成装置行业发展机遇及主要驱动因素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超连续谱生成装置行业发展面临的风险</w:t>
      </w:r>
      <w:r>
        <w:rPr>
          <w:rFonts w:hint="eastAsia"/>
        </w:rPr>
        <w:br/>
      </w:r>
      <w:r>
        <w:rPr>
          <w:rFonts w:hint="eastAsia"/>
        </w:rPr>
        <w:t>　　表 79： 超连续谱生成装置行业政策分析</w:t>
      </w:r>
      <w:r>
        <w:rPr>
          <w:rFonts w:hint="eastAsia"/>
        </w:rPr>
        <w:br/>
      </w:r>
      <w:r>
        <w:rPr>
          <w:rFonts w:hint="eastAsia"/>
        </w:rPr>
        <w:t>　　表 80： 超连续谱生成装置行业供应链分析</w:t>
      </w:r>
      <w:r>
        <w:rPr>
          <w:rFonts w:hint="eastAsia"/>
        </w:rPr>
        <w:br/>
      </w:r>
      <w:r>
        <w:rPr>
          <w:rFonts w:hint="eastAsia"/>
        </w:rPr>
        <w:t>　　表 81： 超连续谱生成装置上游原材料和主要供应商情况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超连续谱生成装置行业主要下游客户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超连续谱生成装置产品图片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中国不同产品类型超连续谱生成装置市场份额2025 &amp; 2032</w:t>
      </w:r>
      <w:r>
        <w:rPr>
          <w:rFonts w:hint="eastAsia"/>
        </w:rPr>
        <w:br/>
      </w:r>
      <w:r>
        <w:rPr>
          <w:rFonts w:hint="eastAsia"/>
        </w:rPr>
        <w:t>　　图 3： 飞秒激光产品图片</w:t>
      </w:r>
      <w:r>
        <w:rPr>
          <w:rFonts w:hint="eastAsia"/>
        </w:rPr>
        <w:br/>
      </w:r>
      <w:r>
        <w:rPr>
          <w:rFonts w:hint="eastAsia"/>
        </w:rPr>
        <w:t>　　图 4： 中国飞秒激光规模（万元）及增长率（2021-2032）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皮秒激光产品图片</w:t>
      </w:r>
      <w:r>
        <w:rPr>
          <w:rFonts w:hint="eastAsia"/>
        </w:rPr>
        <w:br/>
      </w:r>
      <w:r>
        <w:rPr>
          <w:rFonts w:hint="eastAsia"/>
        </w:rPr>
        <w:t>　　图 6： 中国皮秒激光规模（万元）及增长率（2021-2032）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中国不同波长范围超连续谱生成装置市场份额2025 &amp; 2032</w:t>
      </w:r>
      <w:r>
        <w:rPr>
          <w:rFonts w:hint="eastAsia"/>
        </w:rPr>
        <w:br/>
      </w:r>
      <w:r>
        <w:rPr>
          <w:rFonts w:hint="eastAsia"/>
        </w:rPr>
        <w:t>　　图 10： 可见光-近红外产品图片</w:t>
      </w:r>
      <w:r>
        <w:rPr>
          <w:rFonts w:hint="eastAsia"/>
        </w:rPr>
        <w:br/>
      </w:r>
      <w:r>
        <w:rPr>
          <w:rFonts w:hint="eastAsia"/>
        </w:rPr>
        <w:t>　　图 11： 中国可见光-近红外规模（万元）及增长率（2021-2032）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近红外-短波红外产品图片</w:t>
      </w:r>
      <w:r>
        <w:rPr>
          <w:rFonts w:hint="eastAsia"/>
        </w:rPr>
        <w:br/>
      </w:r>
      <w:r>
        <w:rPr>
          <w:rFonts w:hint="eastAsia"/>
        </w:rPr>
        <w:t>　　图 13： 中国近红外-短波红外规模（万元）及增长率（2021-2032）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紫外-可见光-近红外产品图片</w:t>
      </w:r>
      <w:r>
        <w:rPr>
          <w:rFonts w:hint="eastAsia"/>
        </w:rPr>
        <w:br/>
      </w:r>
      <w:r>
        <w:rPr>
          <w:rFonts w:hint="eastAsia"/>
        </w:rPr>
        <w:t>　　图 15： 中国紫外-可见光-近红外规模（万元）及增长率（2021-2032）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中国不同光纤长度超连续谱生成装置市场份额2025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≤1 米产品图片</w:t>
      </w:r>
      <w:r>
        <w:rPr>
          <w:rFonts w:hint="eastAsia"/>
        </w:rPr>
        <w:br/>
      </w:r>
      <w:r>
        <w:rPr>
          <w:rFonts w:hint="eastAsia"/>
        </w:rPr>
        <w:t>　　图 18： 中国≤1 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1–5 米产品图片</w:t>
      </w:r>
      <w:r>
        <w:rPr>
          <w:rFonts w:hint="eastAsia"/>
        </w:rPr>
        <w:br/>
      </w:r>
      <w:r>
        <w:rPr>
          <w:rFonts w:hint="eastAsia"/>
        </w:rPr>
        <w:t>　　图 20： 中国1–5 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≥5 米产品图片</w:t>
      </w:r>
      <w:r>
        <w:rPr>
          <w:rFonts w:hint="eastAsia"/>
        </w:rPr>
        <w:br/>
      </w:r>
      <w:r>
        <w:rPr>
          <w:rFonts w:hint="eastAsia"/>
        </w:rPr>
        <w:t>　　图 22： 中国≥5 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中国不同应用超连续谱生成装置市场份额2025 VS 2032</w:t>
      </w:r>
      <w:r>
        <w:rPr>
          <w:rFonts w:hint="eastAsia"/>
        </w:rPr>
        <w:br/>
      </w:r>
      <w:r>
        <w:rPr>
          <w:rFonts w:hint="eastAsia"/>
        </w:rPr>
        <w:t>　　图 24： 生物成像</w:t>
      </w:r>
      <w:r>
        <w:rPr>
          <w:rFonts w:hint="eastAsia"/>
        </w:rPr>
        <w:br/>
      </w:r>
      <w:r>
        <w:rPr>
          <w:rFonts w:hint="eastAsia"/>
        </w:rPr>
        <w:t>　　图 25： 半导体检测</w:t>
      </w:r>
      <w:r>
        <w:rPr>
          <w:rFonts w:hint="eastAsia"/>
        </w:rPr>
        <w:br/>
      </w:r>
      <w:r>
        <w:rPr>
          <w:rFonts w:hint="eastAsia"/>
        </w:rPr>
        <w:t>　　图 26： 工业计量</w:t>
      </w:r>
      <w:r>
        <w:rPr>
          <w:rFonts w:hint="eastAsia"/>
        </w:rPr>
        <w:br/>
      </w:r>
      <w:r>
        <w:rPr>
          <w:rFonts w:hint="eastAsia"/>
        </w:rPr>
        <w:t>　　图 27： 科学仪器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中国超连续谱生成装置市场规模增速预测：（2021-2032）&amp;（万元）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中国市场超连续谱生成装置市场规模，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2025年中国市场前五大厂商超连续谱生成装置市场份额</w:t>
      </w:r>
      <w:r>
        <w:rPr>
          <w:rFonts w:hint="eastAsia"/>
        </w:rPr>
        <w:br/>
      </w:r>
      <w:r>
        <w:rPr>
          <w:rFonts w:hint="eastAsia"/>
        </w:rPr>
        <w:t>　　图 32： 2025年中国市场超连续谱生成装置第一梯队、第二梯队和第三梯队厂商及市场份额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中国不同产品类型超连续谱生成装置市场份额2021 &amp; 2025</w:t>
      </w:r>
      <w:r>
        <w:rPr>
          <w:rFonts w:hint="eastAsia"/>
        </w:rPr>
        <w:br/>
      </w:r>
      <w:r>
        <w:rPr>
          <w:rFonts w:hint="eastAsia"/>
        </w:rPr>
        <w:t>　　图 34： 超连续谱生成装置中国企业SWOT分析</w:t>
      </w:r>
      <w:r>
        <w:rPr>
          <w:rFonts w:hint="eastAsia"/>
        </w:rPr>
        <w:br/>
      </w:r>
      <w:r>
        <w:rPr>
          <w:rFonts w:hint="eastAsia"/>
        </w:rPr>
        <w:t>　　图 35： 超连续谱生成装置产业链</w:t>
      </w:r>
      <w:r>
        <w:rPr>
          <w:rFonts w:hint="eastAsia"/>
        </w:rPr>
        <w:br/>
      </w:r>
      <w:r>
        <w:rPr>
          <w:rFonts w:hint="eastAsia"/>
        </w:rPr>
        <w:t>　　图 36： 超连续谱生成装置行业采购模式</w:t>
      </w:r>
      <w:r>
        <w:rPr>
          <w:rFonts w:hint="eastAsia"/>
        </w:rPr>
        <w:br/>
      </w:r>
      <w:r>
        <w:rPr>
          <w:rFonts w:hint="eastAsia"/>
        </w:rPr>
        <w:t>　　图 37： 超连续谱生成装置行业开发/生产模式分析</w:t>
      </w:r>
      <w:r>
        <w:rPr>
          <w:rFonts w:hint="eastAsia"/>
        </w:rPr>
        <w:br/>
      </w:r>
      <w:r>
        <w:rPr>
          <w:rFonts w:hint="eastAsia"/>
        </w:rPr>
        <w:t>　　图 38： 超连续谱生成装置行业销售模式分析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296402ca4696" w:history="1">
        <w:r>
          <w:rPr>
            <w:rStyle w:val="Hyperlink"/>
          </w:rPr>
          <w:t>2026-2032年中国超连续谱生成装置行业研究及发展前景报告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296402ca4696" w:history="1">
        <w:r>
          <w:rPr>
            <w:rStyle w:val="Hyperlink"/>
          </w:rPr>
          <w:t>https://www.20087.com/0/67/ChaoLianXuPuShengChengZhuangZhiFaZhanQianJingFenXi.html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25d34d4844206" w:history="1">
      <w:r>
        <w:rPr>
          <w:rStyle w:val="Hyperlink"/>
        </w:rPr>
        <w:t>2026-2032年中国超连续谱生成装置行业研究及发展前景报告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aoLianXuPuShengChengZhuangZhiFaZhanQianJingFenXi.html" TargetMode="External" Id="R4d28296402c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aoLianXuPuShengChengZhuangZhiFaZhanQianJingFenXi.html" TargetMode="External" Id="Rb7e25d34d48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2026-02-10T05:34:45Z</dcterms:created>
  <dcterms:modified xsi:type="dcterms:W3CDTF">2026-02-10T06:34:45Z</dcterms:modified>
  <dc:subject>2026-2032年中国超连续谱生成装置行业研究及发展前景报告</dc:subject>
  <dc:title>2026-2032年中国超连续谱生成装置行业研究及发展前景报告</dc:title>
  <cp:keywords>2026-2032年中国超连续谱生成装置行业研究及发展前景报告</cp:keywords>
  <dc:description>2026-2032年中国超连续谱生成装置行业研究及发展前景报告</dc:description>
</cp:coreProperties>
</file>