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9eeb9e2214815" w:history="1">
              <w:r>
                <w:rPr>
                  <w:rStyle w:val="Hyperlink"/>
                </w:rPr>
                <w:t>2025-2031年全球与中国风电装机市场现状全面调研与发展趋势分析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9eeb9e2214815" w:history="1">
              <w:r>
                <w:rPr>
                  <w:rStyle w:val="Hyperlink"/>
                </w:rPr>
                <w:t>2025-2031年全球与中国风电装机市场现状全面调研与发展趋势分析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9eeb9e2214815" w:history="1">
                <w:r>
                  <w:rPr>
                    <w:rStyle w:val="Hyperlink"/>
                  </w:rPr>
                  <w:t>https://www.20087.com/0/87/FengDianZhuangJiWeiLaiFaZhanQuShi.html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装机容量近年来在全球范围内显著增长，成为可再生能源领域的重要组成部分。技术进步，如更大直径的风机叶片、更高效的发电机和先进的风场布局算法，显著提高了风能转换效率。同时，政策支持和成本下降推动了风电项目的商业化，使其在许多地区成为最具成本竞争力的电力来源之一。然而，风电的间歇性问题和电网整合挑战仍然是行业面临的主要障碍。</w:t>
      </w:r>
      <w:r>
        <w:rPr>
          <w:rFonts w:hint="eastAsia"/>
        </w:rPr>
        <w:br/>
      </w:r>
      <w:r>
        <w:rPr>
          <w:rFonts w:hint="eastAsia"/>
        </w:rPr>
        <w:t>　　未来，风电装机将更加注重技术创新和智能化管理。技术创新将集中在提高风能的存储和转换效率，如开发更高效的储能系统和探索海上风电的潜力。智能化管理则意味着利用大数据和人工智能优化风场运营，预测风力变化，以及实现与智能电网的无缝对接，提高风电的稳定性和电网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eeb9e2214815" w:history="1">
        <w:r>
          <w:rPr>
            <w:rStyle w:val="Hyperlink"/>
          </w:rPr>
          <w:t>2025-2031年全球与中国风电装机市场现状全面调研与发展趋势分析</w:t>
        </w:r>
      </w:hyperlink>
      <w:r>
        <w:rPr>
          <w:rFonts w:hint="eastAsia"/>
        </w:rPr>
        <w:t>》系统分析了全球及我国风电装机行业的市场规模、市场需求及价格动态，深入探讨了风电装机产业链结构与发展特点。报告对风电装机细分市场进行了详细剖析，基于科学数据预测了市场前景及未来发展趋势，同时聚焦风电装机重点企业，评估了品牌影响力、市场竞争力及行业集中度变化。通过专业分析与客观洞察，报告为投资者、产业链相关企业及政府决策部门提供了重要参考，是把握风电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中国风电装机概述</w:t>
      </w:r>
      <w:r>
        <w:rPr>
          <w:rFonts w:hint="eastAsia"/>
        </w:rPr>
        <w:br/>
      </w:r>
      <w:r>
        <w:rPr>
          <w:rFonts w:hint="eastAsia"/>
        </w:rPr>
        <w:t>　　第一节 风电装机行业定义</w:t>
      </w:r>
      <w:r>
        <w:rPr>
          <w:rFonts w:hint="eastAsia"/>
        </w:rPr>
        <w:br/>
      </w:r>
      <w:r>
        <w:rPr>
          <w:rFonts w:hint="eastAsia"/>
        </w:rPr>
        <w:t>　　第二节 风电装机行业发展特性</w:t>
      </w:r>
      <w:r>
        <w:rPr>
          <w:rFonts w:hint="eastAsia"/>
        </w:rPr>
        <w:br/>
      </w:r>
      <w:r>
        <w:rPr>
          <w:rFonts w:hint="eastAsia"/>
        </w:rPr>
        <w:t>　　第三节 风电装机产业链分析</w:t>
      </w:r>
      <w:r>
        <w:rPr>
          <w:rFonts w:hint="eastAsia"/>
        </w:rPr>
        <w:br/>
      </w:r>
      <w:r>
        <w:rPr>
          <w:rFonts w:hint="eastAsia"/>
        </w:rPr>
        <w:t>　　第四节 风电装机行业生命周期分析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2024-2025年国外风电装机市场发展概况</w:t>
      </w:r>
      <w:r>
        <w:rPr>
          <w:rFonts w:hint="eastAsia"/>
        </w:rPr>
        <w:br/>
      </w:r>
      <w:r>
        <w:rPr>
          <w:rFonts w:hint="eastAsia"/>
        </w:rPr>
        <w:t>　　第一节 全球风电装机市场发展分析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欧盟地区主要国家风电装机市场概况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亚洲地区主要国家风电装机市场概况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2025-2031年全球风电装机市场发展预测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2024-2025年中国风电装机发展环境分析</w:t>
      </w:r>
      <w:r>
        <w:rPr>
          <w:rFonts w:hint="eastAsia"/>
        </w:rPr>
        <w:br/>
      </w:r>
      <w:r>
        <w:rPr>
          <w:rFonts w:hint="eastAsia"/>
        </w:rPr>
        <w:t>　　第一节 风电装机行业经济环境分析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2024-2025年中国风电装机技术发展分析</w:t>
      </w:r>
      <w:r>
        <w:rPr>
          <w:rFonts w:hint="eastAsia"/>
        </w:rPr>
        <w:br/>
      </w:r>
      <w:r>
        <w:rPr>
          <w:rFonts w:hint="eastAsia"/>
        </w:rPr>
        <w:t>　　第一节 当前风电装机技术发展现状分析</w:t>
      </w:r>
      <w:r>
        <w:rPr>
          <w:rFonts w:hint="eastAsia"/>
        </w:rPr>
        <w:br/>
      </w:r>
      <w:r>
        <w:rPr>
          <w:rFonts w:hint="eastAsia"/>
        </w:rPr>
        <w:t>　　第二节 风电装机生产中需注意的问题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2024-2025年风电装机市场特性分析</w:t>
      </w:r>
      <w:r>
        <w:rPr>
          <w:rFonts w:hint="eastAsia"/>
        </w:rPr>
        <w:br/>
      </w:r>
      <w:r>
        <w:rPr>
          <w:rFonts w:hint="eastAsia"/>
        </w:rPr>
        <w:t>　　第一节 风电装机行业集中度分析</w:t>
      </w:r>
      <w:r>
        <w:rPr>
          <w:rFonts w:hint="eastAsia"/>
        </w:rPr>
        <w:br/>
      </w:r>
      <w:r>
        <w:rPr>
          <w:rFonts w:hint="eastAsia"/>
        </w:rPr>
        <w:t>　　第二节 风电装机行业SWOT分析</w:t>
      </w:r>
      <w:r>
        <w:rPr>
          <w:rFonts w:hint="eastAsia"/>
        </w:rPr>
        <w:br/>
      </w:r>
      <w:r>
        <w:rPr>
          <w:rFonts w:hint="eastAsia"/>
        </w:rPr>
        <w:t>　　　　一、风电装机行业优势</w:t>
      </w:r>
      <w:r>
        <w:rPr>
          <w:rFonts w:hint="eastAsia"/>
        </w:rPr>
        <w:br/>
      </w:r>
      <w:r>
        <w:rPr>
          <w:rFonts w:hint="eastAsia"/>
        </w:rPr>
        <w:t>　　　　二、风电装机行业劣势</w:t>
      </w:r>
      <w:r>
        <w:rPr>
          <w:rFonts w:hint="eastAsia"/>
        </w:rPr>
        <w:br/>
      </w:r>
      <w:r>
        <w:rPr>
          <w:rFonts w:hint="eastAsia"/>
        </w:rPr>
        <w:t>　　　　三、风电装机行业机会</w:t>
      </w:r>
      <w:r>
        <w:rPr>
          <w:rFonts w:hint="eastAsia"/>
        </w:rPr>
        <w:br/>
      </w:r>
      <w:r>
        <w:rPr>
          <w:rFonts w:hint="eastAsia"/>
        </w:rPr>
        <w:t>　　　　四、风电装机行业风险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中国风电装机发展现状</w:t>
      </w:r>
      <w:r>
        <w:rPr>
          <w:rFonts w:hint="eastAsia"/>
        </w:rPr>
        <w:br/>
      </w:r>
      <w:r>
        <w:rPr>
          <w:rFonts w:hint="eastAsia"/>
        </w:rPr>
        <w:t>　　第一节 中国风电装机市场现状分析</w:t>
      </w:r>
      <w:r>
        <w:rPr>
          <w:rFonts w:hint="eastAsia"/>
        </w:rPr>
        <w:br/>
      </w:r>
      <w:r>
        <w:rPr>
          <w:rFonts w:hint="eastAsia"/>
        </w:rPr>
        <w:t>　　第二节 中国风电装机行业产量情况分析及预测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一、风电装机总体产能规模</w:t>
      </w:r>
      <w:r>
        <w:rPr>
          <w:rFonts w:hint="eastAsia"/>
        </w:rPr>
        <w:br/>
      </w:r>
      <w:r>
        <w:rPr>
          <w:rFonts w:hint="eastAsia"/>
        </w:rPr>
        <w:t>　　　　二、风电装机生产区域分布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三、2019-2024年中国风电装机产量统计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三、2025-2031年中国风电装机产量预测</w:t>
      </w:r>
      <w:r>
        <w:rPr>
          <w:rFonts w:hint="eastAsia"/>
        </w:rPr>
        <w:br/>
      </w:r>
      <w:r>
        <w:rPr>
          <w:rFonts w:hint="eastAsia"/>
        </w:rPr>
        <w:t>　　第三节 中国风电装机市场需求分析及预测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2019-2024年中国风电装机行业盈利能力分析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2019-2024年中国风电装机进出口分析</w:t>
      </w:r>
      <w:r>
        <w:rPr>
          <w:rFonts w:hint="eastAsia"/>
        </w:rPr>
        <w:br/>
      </w:r>
      <w:r>
        <w:rPr>
          <w:rFonts w:hint="eastAsia"/>
        </w:rPr>
        <w:t>　　第一节 风电装机进口情况分析</w:t>
      </w:r>
      <w:r>
        <w:rPr>
          <w:rFonts w:hint="eastAsia"/>
        </w:rPr>
        <w:br/>
      </w:r>
      <w:r>
        <w:rPr>
          <w:rFonts w:hint="eastAsia"/>
        </w:rPr>
        <w:t>　　第二节 风电装机出口情况分析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2025-2031年影响风电装机进出口因素分析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风电装机行业投资战略研究</w:t>
      </w:r>
      <w:r>
        <w:rPr>
          <w:rFonts w:hint="eastAsia"/>
        </w:rPr>
        <w:br/>
      </w:r>
      <w:r>
        <w:rPr>
          <w:rFonts w:hint="eastAsia"/>
        </w:rPr>
        <w:t>　　第一节 风电装机行业发展战略研究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对我国风电装机品牌的战略思考</w:t>
      </w:r>
      <w:r>
        <w:rPr>
          <w:rFonts w:hint="eastAsia"/>
        </w:rPr>
        <w:br/>
      </w:r>
      <w:r>
        <w:rPr>
          <w:rFonts w:hint="eastAsia"/>
        </w:rPr>
        <w:t>　　　　一、风电装机品牌的重要性</w:t>
      </w:r>
      <w:r>
        <w:rPr>
          <w:rFonts w:hint="eastAsia"/>
        </w:rPr>
        <w:br/>
      </w:r>
      <w:r>
        <w:rPr>
          <w:rFonts w:hint="eastAsia"/>
        </w:rPr>
        <w:t>　　　　二、风电装机实施品牌战略的意义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四、我国风电装机企业的品牌战略</w:t>
      </w:r>
      <w:r>
        <w:rPr>
          <w:rFonts w:hint="eastAsia"/>
        </w:rPr>
        <w:br/>
      </w:r>
      <w:r>
        <w:rPr>
          <w:rFonts w:hint="eastAsia"/>
        </w:rPr>
        <w:t>　　　　五、风电装机品牌战略管理的策略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风电装机经营策略分析</w:t>
      </w:r>
      <w:r>
        <w:rPr>
          <w:rFonts w:hint="eastAsia"/>
        </w:rPr>
        <w:br/>
      </w:r>
      <w:r>
        <w:rPr>
          <w:rFonts w:hint="eastAsia"/>
        </w:rPr>
        <w:t>　　　　一、风电装机市场细分策略</w:t>
      </w:r>
      <w:r>
        <w:rPr>
          <w:rFonts w:hint="eastAsia"/>
        </w:rPr>
        <w:br/>
      </w:r>
      <w:r>
        <w:rPr>
          <w:rFonts w:hint="eastAsia"/>
        </w:rPr>
        <w:t>　　　　二、风电装机市场创新策略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未来风电装机行业发展趋势预测</w:t>
      </w:r>
      <w:r>
        <w:rPr>
          <w:rFonts w:hint="eastAsia"/>
        </w:rPr>
        <w:br/>
      </w:r>
      <w:r>
        <w:rPr>
          <w:rFonts w:hint="eastAsia"/>
        </w:rPr>
        <w:t>　　第二节 风电装机行业投资风险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2025年风电装机投资建议</w:t>
      </w:r>
      <w:r>
        <w:rPr>
          <w:rFonts w:hint="eastAsia"/>
        </w:rPr>
        <w:br/>
      </w:r>
      <w:r>
        <w:rPr>
          <w:rFonts w:hint="eastAsia"/>
        </w:rPr>
        <w:t>　　第一节 风电装机行业投资环境分析</w:t>
      </w:r>
      <w:r>
        <w:rPr>
          <w:rFonts w:hint="eastAsia"/>
        </w:rPr>
        <w:br/>
      </w:r>
      <w:r>
        <w:rPr>
          <w:rFonts w:hint="eastAsia"/>
        </w:rPr>
        <w:t>　　第二节 风电装机行业投资进入壁垒分析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风电装机行业历程</w:t>
      </w:r>
      <w:r>
        <w:rPr>
          <w:rFonts w:hint="eastAsia"/>
        </w:rPr>
        <w:br/>
      </w:r>
      <w:r>
        <w:rPr>
          <w:rFonts w:hint="eastAsia"/>
        </w:rPr>
        <w:t>　　图表 风电装机行业生命周期</w:t>
      </w:r>
      <w:r>
        <w:rPr>
          <w:rFonts w:hint="eastAsia"/>
        </w:rPr>
        <w:br/>
      </w:r>
      <w:r>
        <w:rPr>
          <w:rFonts w:hint="eastAsia"/>
        </w:rPr>
        <w:t>　　图表 风电装机行业产业链分析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9eeb9e2214815" w:history="1">
        <w:r>
          <w:rPr>
            <w:rStyle w:val="Hyperlink"/>
          </w:rPr>
          <w:t>2025-2031年全球与中国风电装机市场现状全面调研与发展趋势分析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9eeb9e2214815" w:history="1">
        <w:r>
          <w:rPr>
            <w:rStyle w:val="Hyperlink"/>
          </w:rPr>
          <w:t>https://www.20087.com/0/87/FengDianZhuangJiWeiLaiFaZhanQuShi.html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热点：海上风电发展现状及趋势、风电装机容量、风电行业前景堪忧、风电装机容量排名、新能源装机容量、风电装机量排名、光伏装机、2023年风电装机、23年风电装机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0216168a148d7" w:history="1">
      <w:r>
        <w:rPr>
          <w:rStyle w:val="Hyperlink"/>
        </w:rPr>
        <w:t>2025-2031年全球与中国风电装机市场现状全面调研与发展趋势分析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engDianZhuangJiWeiLaiFaZhanQuShi.html" TargetMode="External" Id="Rd4b9eeb9e221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engDianZhuangJiWeiLaiFaZhanQuShi.html" TargetMode="External" Id="R7b50216168a1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2024-10-24T00:13:00Z</dcterms:created>
  <dcterms:modified xsi:type="dcterms:W3CDTF">2024-10-24T01:13:00Z</dcterms:modified>
  <dc:subject>2025-2031年全球与中国风电装机市场现状全面调研与发展趋势分析</dc:subject>
  <dc:title>2025-2031年全球与中国风电装机市场现状全面调研与发展趋势分析</dc:title>
  <cp:keywords>2025-2031年全球与中国风电装机市场现状全面调研与发展趋势分析</cp:keywords>
  <dc:description>2025-2031年全球与中国风电装机市场现状全面调研与发展趋势分析</dc:description>
</cp:coreProperties>
</file>