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3a57ee8c44c5b" w:history="1">
              <w:r>
                <w:rPr>
                  <w:rStyle w:val="Hyperlink"/>
                </w:rPr>
                <w:t>2026-2032年中国高精度铜箔发展现状与市场前景预测报告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3a57ee8c44c5b" w:history="1">
              <w:r>
                <w:rPr>
                  <w:rStyle w:val="Hyperlink"/>
                </w:rPr>
                <w:t>2026-2032年中国高精度铜箔发展现状与市场前景预测报告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3a57ee8c44c5b" w:history="1">
                <w:r>
                  <w:rPr>
                    <w:rStyle w:val="Hyperlink"/>
                  </w:rPr>
                  <w:t>https://www.20087.com/0/97/GaoJingDuTongBoShiChangQianJingFenXi.html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铜箔是厚度公差控制在±1微米以内、表面粗糙度Ra≤0.3微米、且具备优异抗拉强度与延伸率的电解铜箔或压延铜箔，主要用于高端印刷电路板（HDI、IC载板）、柔性电子及高频高速通信设备。当前制造依赖高洁净度电解槽、精密阴极辊与在线厚度监控系统，对电解液成分、电流密度分布及后处理（如抗氧化涂层）控制极为严苛。高端产品需满足低轮廓（HVLP、RTF）、高延展性及无针孔缺陷等要求，以适配微细线路蚀刻与多次层压工艺。然而，国产高精度铜箔在厚度均匀性、表面洁净度及批次一致性方面与国际领先水平仍有差距；原材料（高纯铜）成本波动亦影响利润空间。</w:t>
      </w:r>
      <w:r>
        <w:rPr>
          <w:rFonts w:hint="eastAsia"/>
        </w:rPr>
        <w:br/>
      </w:r>
      <w:r>
        <w:rPr>
          <w:rFonts w:hint="eastAsia"/>
        </w:rPr>
        <w:t>　　未来，高精度铜箔将聚焦于超薄化、高频适配与智能制造。4微米以下超薄铜箔配合载体技术，支撑先进封装与折叠屏需求；掺杂稀土或合金元素可优化晶粒取向，降低高频信号损耗。在6G与卫星通信驱动下，低介电常数匹配铜箔成为研发重点。制造端，AI视觉检测与数字孪生电解模型将实现缺陷预测与工艺自优化；闭环水处理与再生铜使用提升可持续性。长远看，高精度铜箔将从“导电基础材料”进化为“信号完整性核心使能介质”，在半导体先进封装与下一代无线基础设施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3a57ee8c44c5b" w:history="1">
        <w:r>
          <w:rPr>
            <w:rStyle w:val="Hyperlink"/>
          </w:rPr>
          <w:t>2026-2032年中国高精度铜箔发展现状与市场前景预测报告</w:t>
        </w:r>
      </w:hyperlink>
      <w:r>
        <w:rPr>
          <w:rFonts w:hint="eastAsia"/>
        </w:rPr>
        <w:t>》通过详实的数据分析，全面解析了高精度铜箔行业的市场规模、需求动态及价格趋势，深入探讨了高精度铜箔产业链上下游的协同关系与竞争格局变化。报告对高精度铜箔细分市场进行精准划分，结合重点企业研究，揭示了品牌影响力与市场集中度的现状，为行业参与者提供了清晰的竞争态势洞察。同时，报告结合宏观经济环境、技术发展路径及消费者需求演变，科学预测了高精度铜箔行业的未来发展方向，并针对潜在风险提出了切实可行的应对策略。报告为高精度铜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4-6μm</w:t>
      </w:r>
      <w:r>
        <w:rPr>
          <w:rFonts w:hint="eastAsia"/>
        </w:rPr>
        <w:br/>
      </w:r>
      <w:r>
        <w:rPr>
          <w:rFonts w:hint="eastAsia"/>
        </w:rPr>
        <w:t>　　　　1.2.3 6-8μm</w:t>
      </w:r>
      <w:r>
        <w:rPr>
          <w:rFonts w:hint="eastAsia"/>
        </w:rPr>
        <w:br/>
      </w:r>
      <w:r>
        <w:rPr>
          <w:rFonts w:hint="eastAsia"/>
        </w:rPr>
        <w:t>　　　　1.2.4 8-12μm</w:t>
      </w:r>
      <w:r>
        <w:rPr>
          <w:rFonts w:hint="eastAsia"/>
        </w:rPr>
        <w:br/>
      </w:r>
      <w:r>
        <w:rPr>
          <w:rFonts w:hint="eastAsia"/>
        </w:rPr>
        <w:t>　　1.3 从不同应用，高精度铜箔主要包括如下几个方面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中国不同应用高精度铜箔增长趋势2021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PCB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中国高精度铜箔发展现状及未来趋势（2021-2032）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中国市场高精度铜箔收入及增长率（2021-2032）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中国市场高精度铜箔销量及增长率（2021-2032）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中国市场主要高精度铜箔厂商分析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中国市场主要厂商高精度铜箔销量及市场占有率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中国市场主要厂商高精度铜箔销量（2021-2026）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中国市场主要厂商高精度铜箔销量市场份额（2021-2026）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中国市场主要厂商高精度铜箔收入及市场占有率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中国市场主要厂商高精度铜箔收入（2021-2026）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中国市场主要厂商高精度铜箔收入市场份额（2021-2026）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2025年中国市场主要厂商高精度铜箔收入排名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中国市场主要厂商高精度铜箔价格（2021-2026）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中国市场主要厂商高精度铜箔总部及产地分布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中国市场主要厂商成立时间及高精度铜箔商业化日期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中国市场主要厂商高精度铜箔产品类型及应用</w:t>
      </w:r>
      <w:r>
        <w:rPr>
          <w:rFonts w:hint="eastAsia"/>
        </w:rPr>
        <w:br/>
      </w:r>
      <w:r>
        <w:rPr>
          <w:rFonts w:hint="eastAsia"/>
        </w:rPr>
        <w:t>　　2.7 高精度铜箔行业集中度、竞争程度分析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高精度铜箔行业集中度分析：2025年中国Top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中国市场高精度铜箔第一梯队、第二梯队和第三梯队厂商（品牌）及2025年市场份额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重点企业（16）在中国市场高精度铜箔销量、收入、价格及毛利率（2021-2026）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不同产品类型高精度铜箔分析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中国市场不同产品类型高精度铜箔销量（2021-2032）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中国市场不同产品类型高精度铜箔销量预测（2027-2032）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中国市场不同产品类型高精度铜箔规模（2021-2032）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中国市场不同产品类型高精度铜箔规模预测（2027-2032）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不同应用高精度铜箔分析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中国市场不同应用高精度铜箔销量（2021-2032）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中国市场不同应用高精度铜箔销量预测（2027-2032）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中国市场不同应用高精度铜箔规模（2021-2032）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中国市场不同应用高精度铜箔规模及市场份额（2021-2026）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中国市场不同应用高精度铜箔规模预测（2027-2032）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中国市场不同应用高精度铜箔价格走势（2021-2032）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高精度铜箔行业发展分析---发展趋势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高精度铜箔行业发展分析---厂商壁垒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高精度铜箔行业发展分析---驱动因素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高精度铜箔行业发展分析---制约因素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高精度铜箔中国企业SWOT分析</w:t>
      </w:r>
      <w:r>
        <w:rPr>
          <w:rFonts w:hint="eastAsia"/>
        </w:rPr>
        <w:br/>
      </w:r>
      <w:r>
        <w:rPr>
          <w:rFonts w:hint="eastAsia"/>
        </w:rPr>
        <w:t>　　6.6 高精度铜箔行业发展分析---行业政策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高精度铜箔行业产业链简介</w:t>
      </w:r>
      <w:r>
        <w:rPr>
          <w:rFonts w:hint="eastAsia"/>
        </w:rPr>
        <w:br/>
      </w:r>
      <w:r>
        <w:rPr>
          <w:rFonts w:hint="eastAsia"/>
        </w:rPr>
        <w:t>　　7.2 高精度铜箔产业链分析-上游</w:t>
      </w:r>
      <w:r>
        <w:rPr>
          <w:rFonts w:hint="eastAsia"/>
        </w:rPr>
        <w:br/>
      </w:r>
      <w:r>
        <w:rPr>
          <w:rFonts w:hint="eastAsia"/>
        </w:rPr>
        <w:t>　　7.3 高精度铜箔产业链分析-中游</w:t>
      </w:r>
      <w:r>
        <w:rPr>
          <w:rFonts w:hint="eastAsia"/>
        </w:rPr>
        <w:br/>
      </w:r>
      <w:r>
        <w:rPr>
          <w:rFonts w:hint="eastAsia"/>
        </w:rPr>
        <w:t>　　7.4 高精度铜箔产业链分析-下游</w:t>
      </w:r>
      <w:r>
        <w:rPr>
          <w:rFonts w:hint="eastAsia"/>
        </w:rPr>
        <w:br/>
      </w:r>
      <w:r>
        <w:rPr>
          <w:rFonts w:hint="eastAsia"/>
        </w:rPr>
        <w:t>　　7.5 高精度铜箔行业采购模式</w:t>
      </w:r>
      <w:r>
        <w:rPr>
          <w:rFonts w:hint="eastAsia"/>
        </w:rPr>
        <w:br/>
      </w:r>
      <w:r>
        <w:rPr>
          <w:rFonts w:hint="eastAsia"/>
        </w:rPr>
        <w:t>　　7.6 高精度铜箔行业生产模式</w:t>
      </w:r>
      <w:r>
        <w:rPr>
          <w:rFonts w:hint="eastAsia"/>
        </w:rPr>
        <w:br/>
      </w:r>
      <w:r>
        <w:rPr>
          <w:rFonts w:hint="eastAsia"/>
        </w:rPr>
        <w:t>　　7.7 高精度铜箔行业销售模式及销售渠道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中国本土高精度铜箔产能、产量分析</w:t>
      </w:r>
      <w:r>
        <w:rPr>
          <w:rFonts w:hint="eastAsia"/>
        </w:rPr>
        <w:br/>
      </w:r>
      <w:r>
        <w:rPr>
          <w:rFonts w:hint="eastAsia"/>
        </w:rPr>
        <w:t>　　8.1 中国高精度铜箔供需现状及预测（2021-2032）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中国高精度铜箔进出口分析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中国市场高精度铜箔主要进口来源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中国市场高精度铜箔主要出口目的地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中国市场主要厂商高精度铜箔收入份额（2021-2026）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2025年中国主要生产商高精度铜箔收入排名（万元）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中国市场主要厂商高精度铜箔价格（2021-2026）&amp;（元/吨）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中国市场主要厂商高精度铜箔总部及产地分布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中国市场主要厂商成立时间及高精度铜箔商业化日期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中国市场主要厂商高精度铜箔产品类型及应用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高精度铜箔生产基地、总部、竞争对手及市场地位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高精度铜箔产品规格、参数及市场应用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高精度铜箔销量（千吨）、收入（万元）、价格（元/吨）及毛利率（2021-2026）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中国市场不同产品类型高精度铜箔销量（2021-2026）&amp;（千吨）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中国市场不同产品类型高精度铜箔销量市场份额（2021-2026）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中国市场不同产品类型高精度铜箔销量预测（2027-2032）&amp;（千吨）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中国市场不同产品类型高精度铜箔销量市场份额预测（2027-2032）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中国市场不同产品类型高精度铜箔规模（2021-2026）&amp;（万元）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中国市场不同产品类型高精度铜箔规模市场份额（2021-2026）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中国市场不同产品类型高精度铜箔规模预测（2027-2032）&amp;（万元）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中国市场不同产品类型高精度铜箔规模市场份额预测（2027-2032）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中国市场不同应用高精度铜箔销量（2021-2026）&amp;（千吨）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中国市场不同应用高精度铜箔销量市场份额（2021-2026）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中国市场不同应用高精度铜箔销量预测（2027-2032）&amp;（千吨）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中国市场不同应用高精度铜箔销量市场份额预测（2027-2032）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中国市场不同应用高精度铜箔规模（2021-2026）&amp;（万元）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中国市场不同应用高精度铜箔规模市场份额（2021-2026）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中国市场不同应用高精度铜箔规模预测（2027-2032）&amp;（万元）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中国市场不同应用高精度铜箔规模市场份额预测（2027-2032）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高精度铜箔行业发展分析---发展趋势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高精度铜箔行业发展分析---厂商壁垒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高精度铜箔行业发展分析---驱动因素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高精度铜箔行业发展分析---制约因素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高精度铜箔行业相关重点政策一览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高精度铜箔行业供应链分析</w:t>
      </w:r>
      <w:r>
        <w:rPr>
          <w:rFonts w:hint="eastAsia"/>
        </w:rPr>
        <w:br/>
      </w:r>
      <w:r>
        <w:rPr>
          <w:rFonts w:hint="eastAsia"/>
        </w:rPr>
        <w:t>　　表 116： 高精度铜箔上游原料供应商</w:t>
      </w:r>
      <w:r>
        <w:rPr>
          <w:rFonts w:hint="eastAsia"/>
        </w:rPr>
        <w:br/>
      </w:r>
      <w:r>
        <w:rPr>
          <w:rFonts w:hint="eastAsia"/>
        </w:rPr>
        <w:t>　　表 117： 高精度铜箔行业主要下游客户</w:t>
      </w:r>
      <w:r>
        <w:rPr>
          <w:rFonts w:hint="eastAsia"/>
        </w:rPr>
        <w:br/>
      </w:r>
      <w:r>
        <w:rPr>
          <w:rFonts w:hint="eastAsia"/>
        </w:rPr>
        <w:t>　　表 118： 高精度铜箔典型经销商</w:t>
      </w:r>
      <w:r>
        <w:rPr>
          <w:rFonts w:hint="eastAsia"/>
        </w:rPr>
        <w:br/>
      </w:r>
      <w:r>
        <w:rPr>
          <w:rFonts w:hint="eastAsia"/>
        </w:rPr>
        <w:t>　　表 119： 中国高精度铜箔产量、销量、进口量及出口量（2021-2026）&amp;（千吨）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中国高精度铜箔产量、销量、进口量及出口量预测（2027-2032）&amp;（千吨）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中国市场高精度铜箔主要进口来源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中国市场高精度铜箔主要出口目的地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高精度铜箔产品图片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中国不同产品类型高精度铜箔市场规模市场份额2025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4-6μm产品图片</w:t>
      </w:r>
      <w:r>
        <w:rPr>
          <w:rFonts w:hint="eastAsia"/>
        </w:rPr>
        <w:br/>
      </w:r>
      <w:r>
        <w:rPr>
          <w:rFonts w:hint="eastAsia"/>
        </w:rPr>
        <w:t>　　图 4： 6-8μm产品图片</w:t>
      </w:r>
      <w:r>
        <w:rPr>
          <w:rFonts w:hint="eastAsia"/>
        </w:rPr>
        <w:br/>
      </w:r>
      <w:r>
        <w:rPr>
          <w:rFonts w:hint="eastAsia"/>
        </w:rPr>
        <w:t>　　图 5： 8-12μm产品图片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中国不同应用高精度铜箔市场份额2025 &amp; 2032</w:t>
      </w:r>
      <w:r>
        <w:rPr>
          <w:rFonts w:hint="eastAsia"/>
        </w:rPr>
        <w:br/>
      </w:r>
      <w:r>
        <w:rPr>
          <w:rFonts w:hint="eastAsia"/>
        </w:rPr>
        <w:t>　　图 7： 锂电池</w:t>
      </w:r>
      <w:r>
        <w:rPr>
          <w:rFonts w:hint="eastAsia"/>
        </w:rPr>
        <w:br/>
      </w:r>
      <w:r>
        <w:rPr>
          <w:rFonts w:hint="eastAsia"/>
        </w:rPr>
        <w:t>　　图 8： PCB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中国市场高精度铜箔市场规模，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中国市场高精度铜箔收入及增长率（2021-2032）&amp;（万元）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中国市场高精度铜箔销量及增长率（2021-2032）&amp;（千吨）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2025年中国市场主要厂商高精度铜箔销量市场份额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2025年中国市场主要厂商高精度铜箔收入市场份额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2025年中国市场前五大厂商高精度铜箔市场份额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2025年中国市场高精度铜箔第一梯队、第二梯队和第三梯队厂商（品牌）及市场份额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中国市场不同产品类型高精度铜箔价格走势（2021-2032）&amp;（元/吨）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中国市场不同应用高精度铜箔价格走势（2021-2032）&amp;（元/吨）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高精度铜箔中国企业SWOT分析</w:t>
      </w:r>
      <w:r>
        <w:rPr>
          <w:rFonts w:hint="eastAsia"/>
        </w:rPr>
        <w:br/>
      </w:r>
      <w:r>
        <w:rPr>
          <w:rFonts w:hint="eastAsia"/>
        </w:rPr>
        <w:t>　　图 20： 高精度铜箔产业链</w:t>
      </w:r>
      <w:r>
        <w:rPr>
          <w:rFonts w:hint="eastAsia"/>
        </w:rPr>
        <w:br/>
      </w:r>
      <w:r>
        <w:rPr>
          <w:rFonts w:hint="eastAsia"/>
        </w:rPr>
        <w:t>　　图 21： 高精度铜箔行业采购模式分析</w:t>
      </w:r>
      <w:r>
        <w:rPr>
          <w:rFonts w:hint="eastAsia"/>
        </w:rPr>
        <w:br/>
      </w:r>
      <w:r>
        <w:rPr>
          <w:rFonts w:hint="eastAsia"/>
        </w:rPr>
        <w:t>　　图 22： 高精度铜箔行业生产模式分析</w:t>
      </w:r>
      <w:r>
        <w:rPr>
          <w:rFonts w:hint="eastAsia"/>
        </w:rPr>
        <w:br/>
      </w:r>
      <w:r>
        <w:rPr>
          <w:rFonts w:hint="eastAsia"/>
        </w:rPr>
        <w:t>　　图 23： 高精度铜箔行业销售模式分析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中国高精度铜箔产能、产量、产能利用率及发展趋势（2021-2032）&amp;（千吨）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中国高精度铜箔产量、市场需求量及发展趋势（2021-2032）&amp;（千吨）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3a57ee8c44c5b" w:history="1">
        <w:r>
          <w:rPr>
            <w:rStyle w:val="Hyperlink"/>
          </w:rPr>
          <w:t>2026-2032年中国高精度铜箔发展现状与市场前景预测报告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3a57ee8c44c5b" w:history="1">
        <w:r>
          <w:rPr>
            <w:rStyle w:val="Hyperlink"/>
          </w:rPr>
          <w:t>https://www.20087.com/0/97/GaoJingDuTongBoShiChangQianJingFenXi.html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8e166c5924684" w:history="1">
      <w:r>
        <w:rPr>
          <w:rStyle w:val="Hyperlink"/>
        </w:rPr>
        <w:t>2026-2032年中国高精度铜箔发展现状与市场前景预测报告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oJingDuTongBoShiChangQianJingFenXi.html" TargetMode="External" Id="R6eb3a57ee8c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oJingDuTongBoShiChangQianJingFenXi.html" TargetMode="External" Id="R32a8e166c592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2026-01-30T03:33:29Z</dcterms:created>
  <dcterms:modified xsi:type="dcterms:W3CDTF">2026-01-30T04:33:29Z</dcterms:modified>
  <dc:subject>2026-2032年中国高精度铜箔发展现状与市场前景预测报告</dc:subject>
  <dc:title>2026-2032年中国高精度铜箔发展现状与市场前景预测报告</dc:title>
  <cp:keywords>2026-2032年中国高精度铜箔发展现状与市场前景预测报告</cp:keywords>
  <dc:description>2026-2032年中国高精度铜箔发展现状与市场前景预测报告</dc:description>
</cp:coreProperties>
</file>