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1c8a1e40c4848" w:history="1">
              <w:r>
                <w:rPr>
                  <w:rStyle w:val="Hyperlink"/>
                </w:rPr>
                <w:t>全球与中国鸟类控制雷达系统行业发展研究及市场前景（2025-2031年）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1c8a1e40c4848" w:history="1">
              <w:r>
                <w:rPr>
                  <w:rStyle w:val="Hyperlink"/>
                </w:rPr>
                <w:t>全球与中国鸟类控制雷达系统行业发展研究及市场前景（2025-2031年）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1c8a1e40c4848" w:history="1">
                <w:r>
                  <w:rPr>
                    <w:rStyle w:val="Hyperlink"/>
                  </w:rPr>
                  <w:t>https://www.20087.com/0/37/NiaoLeiKongZhiLeiDaXiTongFaZhanQianJing.html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类控制雷达系统主要用于机场、农业区域和军事基地等场所，监测和驱赶鸟类，避免鸟击事件的发生，保障人员和设施安全。近年来，鸟类控制雷达系统通过结合雷达技术和生物行为学，实现了对鸟类活动的实时监控和智能预警，减少了对鸟类的伤害，同时也保护了人类活动不受干扰。技术的不断进步，如雷达分辨率的提高和算法优化，使得系统能够区分不同种类的鸟类，采取更为精准的控制措施。</w:t>
      </w:r>
      <w:r>
        <w:rPr>
          <w:rFonts w:hint="eastAsia"/>
        </w:rPr>
        <w:br/>
      </w:r>
      <w:r>
        <w:rPr>
          <w:rFonts w:hint="eastAsia"/>
        </w:rPr>
        <w:t>　　未来，鸟类控制雷达系统将更加依赖于人工智能和机器学习，通过模式识别和预测算法，提前预知鸟类迁徙路径和行为模式，实现更加有效的管理和干预。同时，系统的集成化将使其能够与无人机、声音警报和照明系统联动，形成多层次的鸟类防控网络。此外，随着环境保护意识的增强，系统的设计将更加注重生态友好，减少对鸟类生态平衡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1c8a1e40c4848" w:history="1">
        <w:r>
          <w:rPr>
            <w:rStyle w:val="Hyperlink"/>
          </w:rPr>
          <w:t>全球与中国鸟类控制雷达系统行业发展研究及市场前景（2025-2031年）</w:t>
        </w:r>
      </w:hyperlink>
      <w:r>
        <w:rPr>
          <w:rFonts w:hint="eastAsia"/>
        </w:rPr>
        <w:t>》基于权威数据和调研资料，采用定量与定性相结合的方法，系统分析了鸟类控制雷达系统行业的现状和未来趋势。通过对行业的长期跟踪研究，报告提供了清晰的市场分析和趋势预测，帮助投资者更好地理解行业投资价值。同时，结合鸟类控制雷达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鸟类控制雷达系统市场概述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按照不同产品类型，鸟类控制雷达系统主要可以分为如下几个类别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全球不同产品类型鸟类控制雷达系统销售额增长趋势2020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从不同应用，鸟类控制雷达系统主要包括如下几个方面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全球不同应用鸟类控制雷达系统销售额增长趋势2020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风力发电场</w:t>
      </w:r>
      <w:r>
        <w:rPr>
          <w:rFonts w:hint="eastAsia"/>
        </w:rPr>
        <w:br/>
      </w:r>
      <w:r>
        <w:rPr>
          <w:rFonts w:hint="eastAsia"/>
        </w:rPr>
        <w:t>　　　　1.3.4 鸟类研究与保护</w:t>
      </w:r>
      <w:r>
        <w:rPr>
          <w:rFonts w:hint="eastAsia"/>
        </w:rPr>
        <w:br/>
      </w:r>
      <w:r>
        <w:rPr>
          <w:rFonts w:hint="eastAsia"/>
        </w:rPr>
        <w:t>　　1.4 鸟类控制雷达系统行业背景、发展历史、现状及趋势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鸟类控制雷达系统行业目前现状分析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鸟类控制雷达系统发展趋势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全球鸟类控制雷达系统总体规模分析</w:t>
      </w:r>
      <w:r>
        <w:rPr>
          <w:rFonts w:hint="eastAsia"/>
        </w:rPr>
        <w:br/>
      </w:r>
      <w:r>
        <w:rPr>
          <w:rFonts w:hint="eastAsia"/>
        </w:rPr>
        <w:t>　　2.1 全球鸟类控制雷达系统供需现状及预测（2020-2031）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全球鸟类控制雷达系统产能、产量、产能利用率及发展趋势（2020-2031）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全球鸟类控制雷达系统产量、需求量及发展趋势（2020-2031）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全球主要地区鸟类控制雷达系统产量及发展趋势（2020-2031）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全球主要地区鸟类控制雷达系统产量（2020-2025）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全球主要地区鸟类控制雷达系统产量（2025-2031）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全球主要地区鸟类控制雷达系统产量市场份额（2020-2031）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中国鸟类控制雷达系统供需现状及预测（2020-2031）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中国鸟类控制雷达系统产能、产量、产能利用率及发展趋势（2020-2031）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中国鸟类控制雷达系统产量、市场需求量及发展趋势（2020-2031）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全球鸟类控制雷达系统销量及销售额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全球市场鸟类控制雷达系统销售额（2020-2031）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全球市场鸟类控制雷达系统销量（2020-2031）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全球市场鸟类控制雷达系统价格趋势（2020-2031）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全球市场主要厂商鸟类控制雷达系统产能市场份额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全球市场主要厂商鸟类控制雷达系统销量（2020-2025）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全球市场主要厂商鸟类控制雷达系统销量（2020-2025）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全球市场主要厂商鸟类控制雷达系统销售收入（2020-2025）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全球市场主要厂商鸟类控制雷达系统销售价格（2020-2025）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2025年全球主要生产商鸟类控制雷达系统收入排名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中国市场主要厂商鸟类控制雷达系统销量（2020-2025）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中国市场主要厂商鸟类控制雷达系统销量（2020-2025）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中国市场主要厂商鸟类控制雷达系统销售收入（2020-2025）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2025年中国主要生产商鸟类控制雷达系统收入排名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中国市场主要厂商鸟类控制雷达系统销售价格（2020-2025）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全球主要厂商鸟类控制雷达系统总部及产地分布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全球主要厂商成立时间及鸟类控制雷达系统商业化日期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全球主要厂商鸟类控制雷达系统产品类型及应用</w:t>
      </w:r>
      <w:r>
        <w:rPr>
          <w:rFonts w:hint="eastAsia"/>
        </w:rPr>
        <w:br/>
      </w:r>
      <w:r>
        <w:rPr>
          <w:rFonts w:hint="eastAsia"/>
        </w:rPr>
        <w:t>　　3.7 鸟类控制雷达系统行业集中度、竞争程度分析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鸟类控制雷达系统行业集中度分析：2025年全球Top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全球鸟类控制雷达系统第一梯队、第二梯队和第三梯队生产商（品牌）及市场份额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全球鸟类控制雷达系统主要地区分析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全球主要地区鸟类控制雷达系统市场规模分析：2020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全球主要地区鸟类控制雷达系统销售收入及市场份额（2020-2025年）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全球主要地区鸟类控制雷达系统销售收入预测（2025-2031年）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全球主要地区鸟类控制雷达系统销量分析：2020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全球主要地区鸟类控制雷达系统销量及市场份额（2020-2025年）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全球主要地区鸟类控制雷达系统销量及市场份额预测（2025-2031）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北美市场鸟类控制雷达系统销量、收入及增长率（2020-2031）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欧洲市场鸟类控制雷达系统销量、收入及增长率（2020-2031）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中国市场鸟类控制雷达系统销量、收入及增长率（2020-2031）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日本市场鸟类控制雷达系统销量、收入及增长率（2020-2031）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东南亚市场鸟类控制雷达系统销量、收入及增长率（2020-2031）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印度市场鸟类控制雷达系统销量、收入及增长率（2020-2031）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鸟类控制雷达系统销量、收入、价格及毛利率（2020-2025）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鸟类控制雷达系统销量、收入、价格及毛利率（2020-2025）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鸟类控制雷达系统销量、收入、价格及毛利率（2020-2025）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鸟类控制雷达系统销量、收入、价格及毛利率（2020-2025）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鸟类控制雷达系统销量、收入、价格及毛利率（2020-2025）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鸟类控制雷达系统销量、收入、价格及毛利率（2020-2025）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鸟类控制雷达系统销量、收入、价格及毛利率（2020-2025）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鸟类控制雷达系统销量、收入、价格及毛利率（2020-2025）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不同产品类型鸟类控制雷达系统分析</w:t>
      </w:r>
      <w:r>
        <w:rPr>
          <w:rFonts w:hint="eastAsia"/>
        </w:rPr>
        <w:br/>
      </w:r>
      <w:r>
        <w:rPr>
          <w:rFonts w:hint="eastAsia"/>
        </w:rPr>
        <w:t>　　6.1 全球不同产品类型鸟类控制雷达系统销量（2020-2031）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全球不同产品类型鸟类控制雷达系统销量及市场份额（2020-2025）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全球不同产品类型鸟类控制雷达系统销量预测（2025-2031）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全球不同产品类型鸟类控制雷达系统收入（2020-2031）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全球不同产品类型鸟类控制雷达系统收入及市场份额（2020-2025）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全球不同产品类型鸟类控制雷达系统收入预测（2025-2031）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全球不同产品类型鸟类控制雷达系统价格走势（2020-2031）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不同应用鸟类控制雷达系统分析</w:t>
      </w:r>
      <w:r>
        <w:rPr>
          <w:rFonts w:hint="eastAsia"/>
        </w:rPr>
        <w:br/>
      </w:r>
      <w:r>
        <w:rPr>
          <w:rFonts w:hint="eastAsia"/>
        </w:rPr>
        <w:t>　　7.1 全球不同应用鸟类控制雷达系统销量（2020-2031）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全球不同应用鸟类控制雷达系统销量及市场份额（2020-2025）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全球不同应用鸟类控制雷达系统销量预测（2025-2031）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全球不同应用鸟类控制雷达系统收入（2020-2031）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全球不同应用鸟类控制雷达系统收入及市场份额（2020-2025）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全球不同应用鸟类控制雷达系统收入预测（2025-2031）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全球不同应用鸟类控制雷达系统价格走势（2020-2031）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鸟类控制雷达系统产业链分析</w:t>
      </w:r>
      <w:r>
        <w:rPr>
          <w:rFonts w:hint="eastAsia"/>
        </w:rPr>
        <w:br/>
      </w:r>
      <w:r>
        <w:rPr>
          <w:rFonts w:hint="eastAsia"/>
        </w:rPr>
        <w:t>　　8.2 鸟类控制雷达系统产业上游供应分析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鸟类控制雷达系统下游典型客户</w:t>
      </w:r>
      <w:r>
        <w:rPr>
          <w:rFonts w:hint="eastAsia"/>
        </w:rPr>
        <w:br/>
      </w:r>
      <w:r>
        <w:rPr>
          <w:rFonts w:hint="eastAsia"/>
        </w:rPr>
        <w:t>　　8.4 鸟类控制雷达系统销售渠道分析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鸟类控制雷达系统行业发展机遇及主要驱动因素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鸟类控制雷达系统行业发展面临的风险</w:t>
      </w:r>
      <w:r>
        <w:rPr>
          <w:rFonts w:hint="eastAsia"/>
        </w:rPr>
        <w:br/>
      </w:r>
      <w:r>
        <w:rPr>
          <w:rFonts w:hint="eastAsia"/>
        </w:rPr>
        <w:t>　　9.3 鸟类控制雷达系统行业政策分析</w:t>
      </w:r>
      <w:r>
        <w:rPr>
          <w:rFonts w:hint="eastAsia"/>
        </w:rPr>
        <w:br/>
      </w:r>
      <w:r>
        <w:rPr>
          <w:rFonts w:hint="eastAsia"/>
        </w:rPr>
        <w:t>　　9.4 鸟类控制雷达系统中国企业SWOT分析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全球不同产品类型鸟类控制雷达系统销售额增长（CAGR）趋势2020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鸟类控制雷达系统行业目前发展现状</w:t>
      </w:r>
      <w:r>
        <w:rPr>
          <w:rFonts w:hint="eastAsia"/>
        </w:rPr>
        <w:br/>
      </w:r>
      <w:r>
        <w:rPr>
          <w:rFonts w:hint="eastAsia"/>
        </w:rPr>
        <w:t>　　表 4： 鸟类控制雷达系统发展趋势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全球主要地区鸟类控制雷达系统产量增速（CAGR）：（2020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全球主要地区鸟类控制雷达系统产量（2020-2025）&amp;（千件）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全球主要地区鸟类控制雷达系统产量（2025-2031）&amp;（千件）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全球主要地区鸟类控制雷达系统产量市场份额（2020-2025）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全球主要地区鸟类控制雷达系统产量（2025-2031）&amp;（千件）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全球市场主要厂商鸟类控制雷达系统产能（2024-2025）&amp;（千件）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全球市场主要厂商鸟类控制雷达系统销量（2020-2025）&amp;（千件）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全球市场主要厂商鸟类控制雷达系统销量市场份额（2020-2025）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全球市场主要厂商鸟类控制雷达系统销售收入（2020-2025）&amp;（百万美元）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全球市场主要厂商鸟类控制雷达系统销售收入市场份额（2020-2025）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全球市场主要厂商鸟类控制雷达系统销售价格（2020-2025）&amp;（美元/件）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2025年全球主要生产商鸟类控制雷达系统收入排名（百万美元）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中国市场主要厂商鸟类控制雷达系统销量（2020-2025）&amp;（千件）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中国市场主要厂商鸟类控制雷达系统销量市场份额（2020-2025）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中国市场主要厂商鸟类控制雷达系统销售收入（2020-2025）&amp;（百万美元）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中国市场主要厂商鸟类控制雷达系统销售收入市场份额（2020-2025）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2025年中国主要生产商鸟类控制雷达系统收入排名（百万美元）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中国市场主要厂商鸟类控制雷达系统销售价格（2020-2025）&amp;（美元/件）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全球主要厂商鸟类控制雷达系统总部及产地分布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全球主要厂商成立时间及鸟类控制雷达系统商业化日期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全球主要厂商鸟类控制雷达系统产品类型及应用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2025年全球鸟类控制雷达系统主要厂商市场地位（第一梯队、第二梯队和第三梯队）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全球鸟类控制雷达系统市场投资、并购等现状分析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全球主要地区鸟类控制雷达系统销售收入增速：（2020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全球主要地区鸟类控制雷达系统销售收入（2020-2025）&amp;（百万美元）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全球主要地区鸟类控制雷达系统销售收入市场份额（2020-2025）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全球主要地区鸟类控制雷达系统收入（2025-2031）&amp;（百万美元）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全球主要地区鸟类控制雷达系统收入市场份额（2025-2031）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全球主要地区鸟类控制雷达系统销量（千件）：2020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全球主要地区鸟类控制雷达系统销量（2020-2025）&amp;（千件）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全球主要地区鸟类控制雷达系统销量市场份额（2020-2025）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全球主要地区鸟类控制雷达系统销量（2025-2031）&amp;（千件）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全球主要地区鸟类控制雷达系统销量份额（2025-2031）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鸟类控制雷达系统销量（千件）、收入（百万美元）、价格（美元/件）及毛利率（2020-2025）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鸟类控制雷达系统销量（千件）、收入（百万美元）、价格（美元/件）及毛利率（2020-2025）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鸟类控制雷达系统销量（千件）、收入（百万美元）、价格（美元/件）及毛利率（2020-2025）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鸟类控制雷达系统销量（千件）、收入（百万美元）、价格（美元/件）及毛利率（2020-2025）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鸟类控制雷达系统销量（千件）、收入（百万美元）、价格（美元/件）及毛利率（2020-2025）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鸟类控制雷达系统销量（千件）、收入（百万美元）、价格（美元/件）及毛利率（2020-2025）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鸟类控制雷达系统销量（千件）、收入（百万美元）、价格（美元/件）及毛利率（2020-2025）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鸟类控制雷达系统销量（千件）、收入（百万美元）、价格（美元/件）及毛利率（2020-2025）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全球不同产品类型鸟类控制雷达系统销量（2020-2025年）&amp;（千件）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全球不同产品类型鸟类控制雷达系统销量市场份额（2020-2025）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全球不同产品类型鸟类控制雷达系统销量预测（2025-2031）&amp;（千件）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全球市场不同产品类型鸟类控制雷达系统销量市场份额预测（2025-2031）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全球不同产品类型鸟类控制雷达系统收入（2020-2025年）&amp;（百万美元）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全球不同产品类型鸟类控制雷达系统收入市场份额（2020-2025）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全球不同产品类型鸟类控制雷达系统收入预测（2025-2031）&amp;（百万美元）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全球不同产品类型鸟类控制雷达系统收入市场份额预测（2025-2031）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全球不同应用鸟类控制雷达系统销量（2020-2025年）&amp;（千件）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全球不同应用鸟类控制雷达系统销量市场份额（2020-2025）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全球不同应用鸟类控制雷达系统销量预测（2025-2031）&amp;（千件）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全球市场不同应用鸟类控制雷达系统销量市场份额预测（2025-2031）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全球不同应用鸟类控制雷达系统收入（2020-2025年）&amp;（百万美元）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全球不同应用鸟类控制雷达系统收入市场份额（2020-2025）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全球不同应用鸟类控制雷达系统收入预测（2025-2031）&amp;（百万美元）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全球不同应用鸟类控制雷达系统收入市场份额预测（2025-2031）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鸟类控制雷达系统上游原料供应商及联系方式列表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鸟类控制雷达系统典型客户列表</w:t>
      </w:r>
      <w:r>
        <w:rPr>
          <w:rFonts w:hint="eastAsia"/>
        </w:rPr>
        <w:br/>
      </w:r>
      <w:r>
        <w:rPr>
          <w:rFonts w:hint="eastAsia"/>
        </w:rPr>
        <w:t>　　表 96： 鸟类控制雷达系统主要销售模式及销售渠道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鸟类控制雷达系统行业发展机遇及主要驱动因素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鸟类控制雷达系统行业发展面临的风险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鸟类控制雷达系统行业政策分析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鸟类控制雷达系统产品图片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全球不同产品类型鸟类控制雷达系统销售额2020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全球不同产品类型鸟类控制雷达系统市场份额2024 VS 2025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全球不同应用鸟类控制雷达系统市场份额2024 VS 2025</w:t>
      </w:r>
      <w:r>
        <w:rPr>
          <w:rFonts w:hint="eastAsia"/>
        </w:rPr>
        <w:br/>
      </w:r>
      <w:r>
        <w:rPr>
          <w:rFonts w:hint="eastAsia"/>
        </w:rPr>
        <w:t>　　图 8： 机场</w:t>
      </w:r>
      <w:r>
        <w:rPr>
          <w:rFonts w:hint="eastAsia"/>
        </w:rPr>
        <w:br/>
      </w:r>
      <w:r>
        <w:rPr>
          <w:rFonts w:hint="eastAsia"/>
        </w:rPr>
        <w:t>　　图 9： 风力发电场</w:t>
      </w:r>
      <w:r>
        <w:rPr>
          <w:rFonts w:hint="eastAsia"/>
        </w:rPr>
        <w:br/>
      </w:r>
      <w:r>
        <w:rPr>
          <w:rFonts w:hint="eastAsia"/>
        </w:rPr>
        <w:t>　　图 10： 鸟类研究与保护</w:t>
      </w:r>
      <w:r>
        <w:rPr>
          <w:rFonts w:hint="eastAsia"/>
        </w:rPr>
        <w:br/>
      </w:r>
      <w:r>
        <w:rPr>
          <w:rFonts w:hint="eastAsia"/>
        </w:rPr>
        <w:t>　　图 11： 全球鸟类控制雷达系统产能、产量、产能利用率及发展趋势（2020-2031）&amp;（千件）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全球鸟类控制雷达系统产量、需求量及发展趋势（2020-2031）&amp;（千件）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全球主要地区鸟类控制雷达系统产量（2020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全球主要地区鸟类控制雷达系统产量市场份额（2020-2031）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中国鸟类控制雷达系统产能、产量、产能利用率及发展趋势（2020-2031）&amp;（千件）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中国鸟类控制雷达系统产量、市场需求量及发展趋势（2020-2031）&amp;（千件）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全球鸟类控制雷达系统市场销售额及增长率：（2020-2031）&amp;（百万美元）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全球市场鸟类控制雷达系统市场规模：2020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全球市场鸟类控制雷达系统销量及增长率（2020-2031）&amp;（千件）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全球市场鸟类控制雷达系统价格趋势（2020-2031）&amp;（美元/件）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2025年全球市场主要厂商鸟类控制雷达系统销量市场份额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2025年全球市场主要厂商鸟类控制雷达系统收入市场份额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2025年中国市场主要厂商鸟类控制雷达系统销量市场份额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2025年中国市场主要厂商鸟类控制雷达系统收入市场份额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2025年全球前五大生产商鸟类控制雷达系统市场份额</w:t>
      </w:r>
      <w:r>
        <w:rPr>
          <w:rFonts w:hint="eastAsia"/>
        </w:rPr>
        <w:br/>
      </w:r>
      <w:r>
        <w:rPr>
          <w:rFonts w:hint="eastAsia"/>
        </w:rPr>
        <w:t>　　图 26： 2025年全球鸟类控制雷达系统第一梯队、第二梯队和第三梯队厂商及市场份额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全球主要地区鸟类控制雷达系统销售收入（2020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全球主要地区鸟类控制雷达系统销售收入市场份额（2024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北美市场鸟类控制雷达系统销量及增长率（2020-2031）&amp;（千件）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北美市场鸟类控制雷达系统收入及增长率（2020-2031）&amp;（百万美元）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欧洲市场鸟类控制雷达系统销量及增长率（2020-2031）&amp;（千件）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欧洲市场鸟类控制雷达系统收入及增长率（2020-2031）&amp;（百万美元）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中国市场鸟类控制雷达系统销量及增长率（2020-2031）&amp;（千件）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中国市场鸟类控制雷达系统收入及增长率（2020-2031）&amp;（百万美元）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日本市场鸟类控制雷达系统销量及增长率（2020-2031）&amp;（千件）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日本市场鸟类控制雷达系统收入及增长率（2020-2031）&amp;（百万美元）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东南亚市场鸟类控制雷达系统销量及增长率（2020-2031）&amp;（千件）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东南亚市场鸟类控制雷达系统收入及增长率（2020-2031）&amp;（百万美元）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印度市场鸟类控制雷达系统销量及增长率（2020-2031）&amp;（千件）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印度市场鸟类控制雷达系统收入及增长率（2020-2031）&amp;（百万美元）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全球不同产品类型鸟类控制雷达系统价格走势（2020-2031）&amp;（美元/件）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全球不同应用鸟类控制雷达系统价格走势（2020-2031）&amp;（美元/件）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鸟类控制雷达系统产业链</w:t>
      </w:r>
      <w:r>
        <w:rPr>
          <w:rFonts w:hint="eastAsia"/>
        </w:rPr>
        <w:br/>
      </w:r>
      <w:r>
        <w:rPr>
          <w:rFonts w:hint="eastAsia"/>
        </w:rPr>
        <w:t>　　图 44： 鸟类控制雷达系统中国企业SWOT分析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1c8a1e40c4848" w:history="1">
        <w:r>
          <w:rPr>
            <w:rStyle w:val="Hyperlink"/>
          </w:rPr>
          <w:t>全球与中国鸟类控制雷达系统行业发展研究及市场前景（2025-2031年）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1c8a1e40c4848" w:history="1">
        <w:r>
          <w:rPr>
            <w:rStyle w:val="Hyperlink"/>
          </w:rPr>
          <w:t>https://www.20087.com/0/37/NiaoLeiKongZhiLeiDaXiTongFaZhanQianJing.html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热点：捕捉无人机的利器、鸟类控制雷达系统的作用、大疆雷达无人机、驱鸟雷达、无人机 雷达、雷达对鸟有影响吗、驱鸟雷达、机场鸟类探测雷达、自适应巡航用的什么雷达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a12b19e5c4d20" w:history="1">
      <w:r>
        <w:rPr>
          <w:rStyle w:val="Hyperlink"/>
        </w:rPr>
        <w:t>全球与中国鸟类控制雷达系统行业发展研究及市场前景（2025-2031年）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iaoLeiKongZhiLeiDaXiTongFaZhanQianJing.html" TargetMode="External" Id="R5a91c8a1e40c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iaoLeiKongZhiLeiDaXiTongFaZhanQianJing.html" TargetMode="External" Id="R70fa12b19e5c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2025-04-26T00:21:00Z</dcterms:created>
  <dcterms:modified xsi:type="dcterms:W3CDTF">2025-04-26T01:21:00Z</dcterms:modified>
  <dc:subject>全球与中国鸟类控制雷达系统行业发展研究及市场前景（2025-2031年）</dc:subject>
  <dc:title>全球与中国鸟类控制雷达系统行业发展研究及市场前景（2025-2031年）</dc:title>
  <cp:keywords>全球与中国鸟类控制雷达系统行业发展研究及市场前景（2025-2031年）</cp:keywords>
  <dc:description>全球与中国鸟类控制雷达系统行业发展研究及市场前景（2025-2031年）</dc:description>
</cp:coreProperties>
</file>