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d0e62d67f4b2a" w:history="1">
              <w:r>
                <w:rPr>
                  <w:rStyle w:val="Hyperlink"/>
                </w:rPr>
                <w:t>2025-2031年中国中间辊行业发展调研与前景分析报告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d0e62d67f4b2a" w:history="1">
              <w:r>
                <w:rPr>
                  <w:rStyle w:val="Hyperlink"/>
                </w:rPr>
                <w:t>2025-2031年中国中间辊行业发展调研与前景分析报告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d0e62d67f4b2a" w:history="1">
                <w:r>
                  <w:rPr>
                    <w:rStyle w:val="Hyperlink"/>
                  </w:rPr>
                  <w:t>https://www.20087.com/1/27/ZhongJianGunHangYeFaZhanQianJing.html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辊是多辊轧机（如六辊、十二辊轧机）中的关键传力与调控部件，在不锈钢、硅钢、铜箔等高精度带材轧制中发挥重要作用。该辊体需具备高刚性、优异表面硬度与热稳定性，通常采用合金锻钢制造，经精密磨削与表面强化处理。中间辊通过调节弯辊力与窜辊位置，控制板形平直度与厚度公差，是实现微米级精度的核心。然而，中间辊在高速轧制下易产生热膨胀变形、表面疲劳剥落，且对轴承支撑系统与液压控制精度要求极高，一旦失配将导致带材浪形或断带，影响整线效率。</w:t>
      </w:r>
      <w:r>
        <w:rPr>
          <w:rFonts w:hint="eastAsia"/>
        </w:rPr>
        <w:br/>
      </w:r>
      <w:r>
        <w:rPr>
          <w:rFonts w:hint="eastAsia"/>
        </w:rPr>
        <w:t>　　未来，中间辊将向主动调控、智能感知与长寿命材料方向演进。内嵌温度与应变传感器的智能中间辊可实时反馈热凸度变化，驱动闭环板形控制系统；梯度功能材料与激光熔覆技术将提升表面抗疲劳与抗粘着性能。在系统层面，数字孪生模型将模拟轧制过程中的辊系变形，优化工艺参数。同时，模块化快换结构将缩短换辊停机时间。长远看，中间辊将从被动传力元件升级为高精度带材成形的动态调控中枢，在高端金属材料国产化与智能制造升级中持续强化工艺控制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d0e62d67f4b2a" w:history="1">
        <w:r>
          <w:rPr>
            <w:rStyle w:val="Hyperlink"/>
          </w:rPr>
          <w:t>2025-2031年中国中间辊行业发展调研与前景分析报告</w:t>
        </w:r>
      </w:hyperlink>
      <w:r>
        <w:rPr>
          <w:rFonts w:hint="eastAsia"/>
        </w:rPr>
        <w:t>》基于国家统计局、相关行业协会的详实数据，系统分析中间辊行业的市场规模、产业链结构和价格体系，客观呈现当前中间辊技术发展水平及未来创新方向。报告结合宏观经济环境和行业运行规律，科学预测中间辊市场发展前景与增长趋势，评估不同中间辊细分领域的商业机会与潜在风险，并通过对中间辊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中间辊行业概述</w:t>
      </w:r>
      <w:r>
        <w:rPr>
          <w:rFonts w:hint="eastAsia"/>
        </w:rPr>
        <w:br/>
      </w:r>
      <w:r>
        <w:rPr>
          <w:rFonts w:hint="eastAsia"/>
        </w:rPr>
        <w:t>　　第一节 中间辊定义与分类</w:t>
      </w:r>
      <w:r>
        <w:rPr>
          <w:rFonts w:hint="eastAsia"/>
        </w:rPr>
        <w:br/>
      </w:r>
      <w:r>
        <w:rPr>
          <w:rFonts w:hint="eastAsia"/>
        </w:rPr>
        <w:t>　　第二节 中间辊应用领域</w:t>
      </w:r>
      <w:r>
        <w:rPr>
          <w:rFonts w:hint="eastAsia"/>
        </w:rPr>
        <w:br/>
      </w:r>
      <w:r>
        <w:rPr>
          <w:rFonts w:hint="eastAsia"/>
        </w:rPr>
        <w:t>　　第三节 中间辊行业经济指标分析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中间辊产业链及经营模式分析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三、中间辊销售模式及销售渠道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全球中间辊市场发展综述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2019-2024年全球中间辊市场规模与趋势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主要国家与地区中间辊市场分析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2025-2031年全球中间辊行业发展趋势与前景预测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中国中间辊行业市场分析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2024-2025年中间辊产能与投资动态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一、国内中间辊产能及利用情况</w:t>
      </w:r>
      <w:r>
        <w:rPr>
          <w:rFonts w:hint="eastAsia"/>
        </w:rPr>
        <w:br/>
      </w:r>
      <w:r>
        <w:rPr>
          <w:rFonts w:hint="eastAsia"/>
        </w:rPr>
        <w:t>　　　　二、中间辊产能扩张与投资动态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2025-2031年中间辊行业产量统计与趋势预测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一、2019-2024年中间辊行业产量数据统计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1、2019-2024年中间辊产量及增长趋势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2、2019-2024年中间辊细分产品产量及份额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二、影响中间辊产量的关键因素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三、2025-2031年中间辊产量预测</w:t>
      </w:r>
      <w:r>
        <w:rPr>
          <w:rFonts w:hint="eastAsia"/>
        </w:rPr>
        <w:br/>
      </w:r>
      <w:r>
        <w:rPr>
          <w:rFonts w:hint="eastAsia"/>
        </w:rPr>
        <w:t>　　第三节 2025-2031年中间辊市场需求与销售分析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一、2024-2025年中间辊行业需求现状</w:t>
      </w:r>
      <w:r>
        <w:rPr>
          <w:rFonts w:hint="eastAsia"/>
        </w:rPr>
        <w:br/>
      </w:r>
      <w:r>
        <w:rPr>
          <w:rFonts w:hint="eastAsia"/>
        </w:rPr>
        <w:t>　　　　二、中间辊客户群体与需求特点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三、2019-2024年中间辊行业销售规模分析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四、2025-2031年中间辊市场增长潜力与规模预测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中间辊细分市场分析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一、2024-2025年中间辊主要细分产品市场现状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中间辊下游应用与客户群体分析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一、2024-2025年中间辊各应用领域市场现状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2024-2025年中间辊行业技术发展现状及趋势分析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中间辊行业技术发展现状分析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国内外中间辊行业技术差异与原因</w:t>
      </w:r>
      <w:r>
        <w:rPr>
          <w:rFonts w:hint="eastAsia"/>
        </w:rPr>
        <w:br/>
      </w:r>
      <w:r>
        <w:rPr>
          <w:rFonts w:hint="eastAsia"/>
        </w:rPr>
        <w:t>　　第三节 中间辊行业技术发展方向、趋势预测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提升中间辊行业技术能力策略建议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中间辊价格机制与竞争策略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一、2019-2024年中间辊市场价格走势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中间辊定价策略与方法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2025-2031年中间辊价格竞争态势与趋势预测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2024-2025年重点区域中间辊市场发展概况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2019-2024年中国中间辊行业进出口情况分析</w:t>
      </w:r>
      <w:r>
        <w:rPr>
          <w:rFonts w:hint="eastAsia"/>
        </w:rPr>
        <w:br/>
      </w:r>
      <w:r>
        <w:rPr>
          <w:rFonts w:hint="eastAsia"/>
        </w:rPr>
        <w:t>　　第一节 中间辊行业进口情况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一、2019-2024年中间辊进口规模及增长情况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二、中间辊主要进口来源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中间辊行业出口情况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一、2019-2024年中间辊出口规模及增长情况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二、中间辊主要出口目的地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2019-2024年中国中间辊行业总体发展与财务状况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2019-2024年中国中间辊行业规模情况</w:t>
      </w:r>
      <w:r>
        <w:rPr>
          <w:rFonts w:hint="eastAsia"/>
        </w:rPr>
        <w:br/>
      </w:r>
      <w:r>
        <w:rPr>
          <w:rFonts w:hint="eastAsia"/>
        </w:rPr>
        <w:t>　　　　一、中间辊行业企业数量规模</w:t>
      </w:r>
      <w:r>
        <w:rPr>
          <w:rFonts w:hint="eastAsia"/>
        </w:rPr>
        <w:br/>
      </w:r>
      <w:r>
        <w:rPr>
          <w:rFonts w:hint="eastAsia"/>
        </w:rPr>
        <w:t>　　　　二、中间辊行业从业人员规模</w:t>
      </w:r>
      <w:r>
        <w:rPr>
          <w:rFonts w:hint="eastAsia"/>
        </w:rPr>
        <w:br/>
      </w:r>
      <w:r>
        <w:rPr>
          <w:rFonts w:hint="eastAsia"/>
        </w:rPr>
        <w:t>　　　　三、中间辊行业市场敏感性分析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2019-2024年中国中间辊行业财务能力分析</w:t>
      </w:r>
      <w:r>
        <w:rPr>
          <w:rFonts w:hint="eastAsia"/>
        </w:rPr>
        <w:br/>
      </w:r>
      <w:r>
        <w:rPr>
          <w:rFonts w:hint="eastAsia"/>
        </w:rPr>
        <w:t>　　　　一、中间辊行业盈利能力</w:t>
      </w:r>
      <w:r>
        <w:rPr>
          <w:rFonts w:hint="eastAsia"/>
        </w:rPr>
        <w:br/>
      </w:r>
      <w:r>
        <w:rPr>
          <w:rFonts w:hint="eastAsia"/>
        </w:rPr>
        <w:t>　　　　二、中间辊行业偿债能力</w:t>
      </w:r>
      <w:r>
        <w:rPr>
          <w:rFonts w:hint="eastAsia"/>
        </w:rPr>
        <w:br/>
      </w:r>
      <w:r>
        <w:rPr>
          <w:rFonts w:hint="eastAsia"/>
        </w:rPr>
        <w:t>　　　　三、中间辊行业营运能力</w:t>
      </w:r>
      <w:r>
        <w:rPr>
          <w:rFonts w:hint="eastAsia"/>
        </w:rPr>
        <w:br/>
      </w:r>
      <w:r>
        <w:rPr>
          <w:rFonts w:hint="eastAsia"/>
        </w:rPr>
        <w:t>　　　　四、中间辊行业发展能力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中国中间辊行业竞争格局分析</w:t>
      </w:r>
      <w:r>
        <w:rPr>
          <w:rFonts w:hint="eastAsia"/>
        </w:rPr>
        <w:br/>
      </w:r>
      <w:r>
        <w:rPr>
          <w:rFonts w:hint="eastAsia"/>
        </w:rPr>
        <w:t>　　第一节 中间辊行业竞争格局总览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2024-2025年中间辊行业竞争力分析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2019-2024年中间辊行业企业并购活动分析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2024-2025年中间辊行业会展与招投标活动分析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一、中间辊行业会展活动及其市场影响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2025年中国中间辊企业发展企业发展策略与建议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中间辊销售模式与渠道策略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中间辊品牌与市场推广策略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中间辊研发投入与技术创新能力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中间辊合作联盟与资源整合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中国中间辊行业风险与对策</w:t>
      </w:r>
      <w:r>
        <w:rPr>
          <w:rFonts w:hint="eastAsia"/>
        </w:rPr>
        <w:br/>
      </w:r>
      <w:r>
        <w:rPr>
          <w:rFonts w:hint="eastAsia"/>
        </w:rPr>
        <w:t>　　第一节 中间辊行业SWOT分析</w:t>
      </w:r>
      <w:r>
        <w:rPr>
          <w:rFonts w:hint="eastAsia"/>
        </w:rPr>
        <w:br/>
      </w:r>
      <w:r>
        <w:rPr>
          <w:rFonts w:hint="eastAsia"/>
        </w:rPr>
        <w:t>　　　　一、中间辊行业优势</w:t>
      </w:r>
      <w:r>
        <w:rPr>
          <w:rFonts w:hint="eastAsia"/>
        </w:rPr>
        <w:br/>
      </w:r>
      <w:r>
        <w:rPr>
          <w:rFonts w:hint="eastAsia"/>
        </w:rPr>
        <w:t>　　　　二、中间辊行业劣势</w:t>
      </w:r>
      <w:r>
        <w:rPr>
          <w:rFonts w:hint="eastAsia"/>
        </w:rPr>
        <w:br/>
      </w:r>
      <w:r>
        <w:rPr>
          <w:rFonts w:hint="eastAsia"/>
        </w:rPr>
        <w:t>　　　　三、中间辊市场机会</w:t>
      </w:r>
      <w:r>
        <w:rPr>
          <w:rFonts w:hint="eastAsia"/>
        </w:rPr>
        <w:br/>
      </w:r>
      <w:r>
        <w:rPr>
          <w:rFonts w:hint="eastAsia"/>
        </w:rPr>
        <w:t>　　　　四、中间辊市场威胁</w:t>
      </w:r>
      <w:r>
        <w:rPr>
          <w:rFonts w:hint="eastAsia"/>
        </w:rPr>
        <w:br/>
      </w:r>
      <w:r>
        <w:rPr>
          <w:rFonts w:hint="eastAsia"/>
        </w:rPr>
        <w:t>　　第二节 中间辊行业风险及对策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2025-2031年中国中间辊行业前景与发展趋势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2024-2025年中间辊行业发展环境分析</w:t>
      </w:r>
      <w:r>
        <w:rPr>
          <w:rFonts w:hint="eastAsia"/>
        </w:rPr>
        <w:br/>
      </w:r>
      <w:r>
        <w:rPr>
          <w:rFonts w:hint="eastAsia"/>
        </w:rPr>
        <w:t>　　　　一、中间辊行业主管部门与监管体制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二、中间辊行业主要法律法规及政策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三、中间辊行业标准与质量监管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2025-2031年中间辊行业发展趋势与方向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2025-2031年中间辊行业发展潜力与机遇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中间辊行业研究结论与建议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中^智^林－中间辊行业发展建议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中间辊行业历程</w:t>
      </w:r>
      <w:r>
        <w:rPr>
          <w:rFonts w:hint="eastAsia"/>
        </w:rPr>
        <w:br/>
      </w:r>
      <w:r>
        <w:rPr>
          <w:rFonts w:hint="eastAsia"/>
        </w:rPr>
        <w:t>　　图表 中间辊行业生命周期</w:t>
      </w:r>
      <w:r>
        <w:rPr>
          <w:rFonts w:hint="eastAsia"/>
        </w:rPr>
        <w:br/>
      </w:r>
      <w:r>
        <w:rPr>
          <w:rFonts w:hint="eastAsia"/>
        </w:rPr>
        <w:t>　　图表 中间辊行业产业链分析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2019-2024年中间辊行业市场容量分析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2019-2024年中国中间辊行业产量及增长趋势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2019-2024年中国中间辊市场需求量及增速统计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2024年中国中间辊行业需求领域分布格局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2019-2024年中国中间辊行业盈利情况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2019-2024年中国中间辊行业利润总额统计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2019-2024年中国中间辊进口金额分析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2019-2024年中国中间辊出口数量分析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2019-2024年中国中间辊出口金额分析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2024年中国中间辊进口国家及地区分析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2024年中国中间辊出口国家及地区分析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2019-2024年中国中间辊行业企业平均规模情况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**地区中间辊市场规模及增长情况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中间辊重点企业（一）经营情况分析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中间辊重点企业（一）盈利能力情况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中间辊重点企业（二）经营情况分析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中间辊重点企业（二）盈利能力情况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中间辊重点企业（三）经营情况分析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中间辊重点企业（三）主要经济指标情况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中间辊重点企业（三）盈利能力情况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2025-2031年中国中间辊行业产量预测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2025-2031年中国中间辊市场需求量预测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2025-2031年中国中间辊行业供需平衡预测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2025-2031年中国中间辊行业市场规模预测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2025-2031年中国中间辊市场前景分析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2025-2031年中国中间辊行业发展趋势预测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d0e62d67f4b2a" w:history="1">
        <w:r>
          <w:rPr>
            <w:rStyle w:val="Hyperlink"/>
          </w:rPr>
          <w:t>2025-2031年中国中间辊行业发展调研与前景分析报告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d0e62d67f4b2a" w:history="1">
        <w:r>
          <w:rPr>
            <w:rStyle w:val="Hyperlink"/>
          </w:rPr>
          <w:t>https://www.20087.com/1/27/ZhongJianGunHangYeFaZhanQianJing.html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热点：中间辊的调节方法、中间辊两头堆墨的预防措施、中间辊窜辊量计算公式、中间辊窜辊量的作用、中间辊无法离开靠版墨辊原因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7e09713c9452c" w:history="1">
      <w:r>
        <w:rPr>
          <w:rStyle w:val="Hyperlink"/>
        </w:rPr>
        <w:t>2025-2031年中国中间辊行业发展调研与前景分析报告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ongJianGunHangYeFaZhanQianJing.html" TargetMode="External" Id="Rc3cd0e62d67f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ongJianGunHangYeFaZhanQianJing.html" TargetMode="External" Id="Raca7e09713c9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2025-11-22T02:34:48Z</dcterms:created>
  <dcterms:modified xsi:type="dcterms:W3CDTF">2025-11-22T03:34:48Z</dcterms:modified>
  <dc:subject>2025-2031年中国中间辊行业发展调研与前景分析报告</dc:subject>
  <dc:title>2025-2031年中国中间辊行业发展调研与前景分析报告</dc:title>
  <cp:keywords>2025-2031年中国中间辊行业发展调研与前景分析报告</cp:keywords>
  <dc:description>2025-2031年中国中间辊行业发展调研与前景分析报告</dc:description>
</cp:coreProperties>
</file>