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9c3df5a3e4617" w:history="1">
              <w:r>
                <w:rPr>
                  <w:rStyle w:val="Hyperlink"/>
                </w:rPr>
                <w:t>2025-2031年中国液晶模块市场现状调研与前景趋势分析报告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9c3df5a3e4617" w:history="1">
              <w:r>
                <w:rPr>
                  <w:rStyle w:val="Hyperlink"/>
                </w:rPr>
                <w:t>2025-2031年中国液晶模块市场现状调研与前景趋势分析报告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9c3df5a3e4617" w:history="1">
                <w:r>
                  <w:rPr>
                    <w:rStyle w:val="Hyperlink"/>
                  </w:rPr>
                  <w:t>https://www.20087.com/1/97/YeJingMoKuaiDeXianZhuangYuQianJing.html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模块行业随着显示技术的不断进步而发展，黑白液晶模块在特定应用领域如工控设备、仪表盘和户外显示屏中仍占有一席之地。近年来，随着高分辨率、宽视角和低功耗技术的发展，液晶模块的应用范围进一步扩展，尤其是在智能家居、智能穿戴和医疗设备等新兴市场。</w:t>
      </w:r>
      <w:r>
        <w:rPr>
          <w:rFonts w:hint="eastAsia"/>
        </w:rPr>
        <w:br/>
      </w:r>
      <w:r>
        <w:rPr>
          <w:rFonts w:hint="eastAsia"/>
        </w:rPr>
        <w:t>　　未来，液晶模块行业将朝着更高性能、更智能的方向演进。新材料和新工艺的应用将推动屏幕清晰度和色彩饱和度的提升，同时降低能耗。智能控制技术的集成，如触控和语音交互，将增强用户界面的交互性和便利性。此外，随着柔性显示技术的成熟，液晶模块将实现更多形态和应用场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9c3df5a3e4617" w:history="1">
        <w:r>
          <w:rPr>
            <w:rStyle w:val="Hyperlink"/>
          </w:rPr>
          <w:t>2025-2031年中国液晶模块市场现状调研与前景趋势分析报告</w:t>
        </w:r>
      </w:hyperlink>
      <w:r>
        <w:rPr>
          <w:rFonts w:hint="eastAsia"/>
        </w:rPr>
        <w:t>》依托权威机构及行业协会数据，结合液晶模块行业的宏观环境与微观实践，从液晶模块市场规模、市场需求、技术现状及产业链结构等多维度进行了系统调研与分析。报告通过严谨的研究方法与翔实的数据支持，辅以直观图表，全面剖析了液晶模块行业发展趋势、重点企业表现及市场竞争格局，并通过SWOT分析揭示了行业机遇与潜在风险，为液晶模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液晶模块行业界定</w:t>
      </w:r>
      <w:r>
        <w:rPr>
          <w:rFonts w:hint="eastAsia"/>
        </w:rPr>
        <w:br/>
      </w:r>
      <w:r>
        <w:rPr>
          <w:rFonts w:hint="eastAsia"/>
        </w:rPr>
        <w:t>　　第一节 液晶模块行业定义</w:t>
      </w:r>
      <w:r>
        <w:rPr>
          <w:rFonts w:hint="eastAsia"/>
        </w:rPr>
        <w:br/>
      </w:r>
      <w:r>
        <w:rPr>
          <w:rFonts w:hint="eastAsia"/>
        </w:rPr>
        <w:t>　　第二节 液晶模块行业特点分析</w:t>
      </w:r>
      <w:r>
        <w:rPr>
          <w:rFonts w:hint="eastAsia"/>
        </w:rPr>
        <w:br/>
      </w:r>
      <w:r>
        <w:rPr>
          <w:rFonts w:hint="eastAsia"/>
        </w:rPr>
        <w:t>　　第三节 液晶模块产业链分析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2024-2025年全球液晶模块行业市场运行形势分析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2024-2025年全球液晶模块行业发展概况</w:t>
      </w:r>
      <w:r>
        <w:rPr>
          <w:rFonts w:hint="eastAsia"/>
        </w:rPr>
        <w:br/>
      </w:r>
      <w:r>
        <w:rPr>
          <w:rFonts w:hint="eastAsia"/>
        </w:rPr>
        <w:t>　　第二节 全球液晶模块行业发展走势</w:t>
      </w:r>
      <w:r>
        <w:rPr>
          <w:rFonts w:hint="eastAsia"/>
        </w:rPr>
        <w:br/>
      </w:r>
      <w:r>
        <w:rPr>
          <w:rFonts w:hint="eastAsia"/>
        </w:rPr>
        <w:t>　　　　二、全球液晶模块行业市场分布情况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三、全球液晶模块行业发展趋势分析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全球液晶模块行业重点国家和区域分析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2024-2025年中国液晶模块行业发展环境分析</w:t>
      </w:r>
      <w:r>
        <w:rPr>
          <w:rFonts w:hint="eastAsia"/>
        </w:rPr>
        <w:br/>
      </w:r>
      <w:r>
        <w:rPr>
          <w:rFonts w:hint="eastAsia"/>
        </w:rPr>
        <w:t>　　第一节 液晶模块行业经济环境分析</w:t>
      </w:r>
      <w:r>
        <w:rPr>
          <w:rFonts w:hint="eastAsia"/>
        </w:rPr>
        <w:br/>
      </w:r>
      <w:r>
        <w:rPr>
          <w:rFonts w:hint="eastAsia"/>
        </w:rPr>
        <w:t>　　第二节 液晶模块行业政策环境分析</w:t>
      </w:r>
      <w:r>
        <w:rPr>
          <w:rFonts w:hint="eastAsia"/>
        </w:rPr>
        <w:br/>
      </w:r>
      <w:r>
        <w:rPr>
          <w:rFonts w:hint="eastAsia"/>
        </w:rPr>
        <w:t>　　　　一、液晶模块行业政策影响分析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二、相关液晶模块行业标准分析</w:t>
      </w:r>
      <w:r>
        <w:rPr>
          <w:rFonts w:hint="eastAsia"/>
        </w:rPr>
        <w:br/>
      </w:r>
      <w:r>
        <w:rPr>
          <w:rFonts w:hint="eastAsia"/>
        </w:rPr>
        <w:t>　　第三节 液晶模块行业社会环境分析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2024-2025年液晶模块行业技术发展现状及趋势分析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2024-2025年中国液晶模块发展现状调研</w:t>
      </w:r>
      <w:r>
        <w:rPr>
          <w:rFonts w:hint="eastAsia"/>
        </w:rPr>
        <w:br/>
      </w:r>
      <w:r>
        <w:rPr>
          <w:rFonts w:hint="eastAsia"/>
        </w:rPr>
        <w:t>　　第一节 中国液晶模块市场现状分析</w:t>
      </w:r>
      <w:r>
        <w:rPr>
          <w:rFonts w:hint="eastAsia"/>
        </w:rPr>
        <w:br/>
      </w:r>
      <w:r>
        <w:rPr>
          <w:rFonts w:hint="eastAsia"/>
        </w:rPr>
        <w:t>　　第二节 中国液晶模块行业产量情况分析及预测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一、液晶模块总体产能规模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三、2019-2024年中国液晶模块产量统计</w:t>
      </w:r>
      <w:r>
        <w:rPr>
          <w:rFonts w:hint="eastAsia"/>
        </w:rPr>
        <w:br/>
      </w:r>
      <w:r>
        <w:rPr>
          <w:rFonts w:hint="eastAsia"/>
        </w:rPr>
        <w:t>　　　　二、液晶模块生产区域分布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三、2025-2031年中国液晶模块产量预测分析</w:t>
      </w:r>
      <w:r>
        <w:rPr>
          <w:rFonts w:hint="eastAsia"/>
        </w:rPr>
        <w:br/>
      </w:r>
      <w:r>
        <w:rPr>
          <w:rFonts w:hint="eastAsia"/>
        </w:rPr>
        <w:t>　　第三节 中国液晶模块市场需求分析及预测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一、中国液晶模块市场需求特点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二、2019-2024年中国液晶模块市场需求量统计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三、2025-2031年中国液晶模块市场需求量预测分析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液晶模块细分市场深度分析</w:t>
      </w:r>
      <w:r>
        <w:rPr>
          <w:rFonts w:hint="eastAsia"/>
        </w:rPr>
        <w:br/>
      </w:r>
      <w:r>
        <w:rPr>
          <w:rFonts w:hint="eastAsia"/>
        </w:rPr>
        <w:t>　　第一节 液晶模块细分市场（一）发展研究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液晶模块细分市场（二）发展研究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中国液晶模块行业进出口情况分析预测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2019-2024年中国液晶模块行业进出口情况分析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一、2019-2024年中国液晶模块行业进口分析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二、2019-2024年中国液晶模块行业出口分析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2025-2031年中国液晶模块行业进出口情况预测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一、2025-2031年中国液晶模块行业进口预测分析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二、2025-2031年中国液晶模块行业出口预测分析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影响液晶模块行业进出口变化的主要原因分析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2019-2024年中国液晶模块行业区域市场分析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中国液晶模块行业区域市场结构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重点地区液晶模块行业调研分析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一、重点地区（一）液晶模块市场分析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二、重点地区（二）液晶模块市场分析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三、重点地区（三）液晶模块市场分析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四、重点地区（四）液晶模块市场分析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五、重点地区（五）液晶模块市场分析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液晶模块行业竞争格局分析</w:t>
      </w:r>
      <w:r>
        <w:rPr>
          <w:rFonts w:hint="eastAsia"/>
        </w:rPr>
        <w:br/>
      </w:r>
      <w:r>
        <w:rPr>
          <w:rFonts w:hint="eastAsia"/>
        </w:rPr>
        <w:t>　　第一节 液晶模块行业集中度分析</w:t>
      </w:r>
      <w:r>
        <w:rPr>
          <w:rFonts w:hint="eastAsia"/>
        </w:rPr>
        <w:br/>
      </w:r>
      <w:r>
        <w:rPr>
          <w:rFonts w:hint="eastAsia"/>
        </w:rPr>
        <w:t>　　　　一、液晶模块市场集中度分析</w:t>
      </w:r>
      <w:r>
        <w:rPr>
          <w:rFonts w:hint="eastAsia"/>
        </w:rPr>
        <w:br/>
      </w:r>
      <w:r>
        <w:rPr>
          <w:rFonts w:hint="eastAsia"/>
        </w:rPr>
        <w:t>　　　　二、液晶模块企业集中度分析</w:t>
      </w:r>
      <w:r>
        <w:rPr>
          <w:rFonts w:hint="eastAsia"/>
        </w:rPr>
        <w:br/>
      </w:r>
      <w:r>
        <w:rPr>
          <w:rFonts w:hint="eastAsia"/>
        </w:rPr>
        <w:t>　　　　三、液晶模块区域集中度分析</w:t>
      </w:r>
      <w:r>
        <w:rPr>
          <w:rFonts w:hint="eastAsia"/>
        </w:rPr>
        <w:br/>
      </w:r>
      <w:r>
        <w:rPr>
          <w:rFonts w:hint="eastAsia"/>
        </w:rPr>
        <w:t>　　第二节 液晶模块行业主要企业竞争力分析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液晶模块行业竞争格局分析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一、2024-2025年液晶模块行业竞争分析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二、2024-2025年中外液晶模块产品竞争分析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三、2019-2024年我国液晶模块市场竞争分析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四、2025-2031年国内主要液晶模块企业动向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液晶模块行业上游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液晶模块行业下游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液晶模块重点企业（一）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液晶模块重点企业（二）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液晶模块重点企业（三）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液晶模块重点企业（四）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液晶模块重点企业（五）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液晶模块重点企业（六）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2025年液晶模块企业管理策略建议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提高液晶模块企业竞争力的策略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一、提高中国液晶模块企业核心竞争力的对策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二、液晶模块企业提升竞争力的主要方向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三、影响液晶模块企业核心竞争力的因素及提升途径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四、提高液晶模块企业竞争力的策略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对我国液晶模块品牌的战略思考</w:t>
      </w:r>
      <w:r>
        <w:rPr>
          <w:rFonts w:hint="eastAsia"/>
        </w:rPr>
        <w:br/>
      </w:r>
      <w:r>
        <w:rPr>
          <w:rFonts w:hint="eastAsia"/>
        </w:rPr>
        <w:t>　　　　一、液晶模块实施品牌战略的意义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二、液晶模块企业品牌的现状分析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三、我国液晶模块企业的品牌战略</w:t>
      </w:r>
      <w:r>
        <w:rPr>
          <w:rFonts w:hint="eastAsia"/>
        </w:rPr>
        <w:br/>
      </w:r>
      <w:r>
        <w:rPr>
          <w:rFonts w:hint="eastAsia"/>
        </w:rPr>
        <w:t>　　　　四、液晶模块品牌战略管理的策略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2025-2031年中国液晶模块行业前景与风险预测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2025年中国液晶模块市场前景分析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2025-2031年中国液晶模块发展趋势预测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2025-2031年中国液晶模块行业投资特性分析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一、2025-2031年中国液晶模块行业进入壁垒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二、2025-2031年中国液晶模块行业盈利模式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三、2025-2031年中国液晶模块行业盈利因素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2025-2031年中国液晶模块行业投资机会分析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一、2025-2031年中国液晶模块细分市场投资机会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二、2025-2031年中国液晶模块行业区域市场投资潜力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2025-2031年中国液晶模块行业投资风险分析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一、2025-2031年中国液晶模块行业市场竞争风险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二、2025-2031年中国液晶模块行业技术风险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三、2025-2031年中国液晶模块行业政策风险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四、2025-2031年中国液晶模块行业进入退出风险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液晶模块行业研究结论</w:t>
      </w:r>
      <w:r>
        <w:rPr>
          <w:rFonts w:hint="eastAsia"/>
        </w:rPr>
        <w:br/>
      </w:r>
      <w:r>
        <w:rPr>
          <w:rFonts w:hint="eastAsia"/>
        </w:rPr>
        <w:t>　　第二节 液晶模块行业投资价值评估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[.中.智林.]液晶模块行业投资建议</w:t>
      </w:r>
      <w:r>
        <w:rPr>
          <w:rFonts w:hint="eastAsia"/>
        </w:rPr>
        <w:br/>
      </w:r>
      <w:r>
        <w:rPr>
          <w:rFonts w:hint="eastAsia"/>
        </w:rPr>
        <w:t>　　　　一、液晶模块行业投资策略建议</w:t>
      </w:r>
      <w:r>
        <w:rPr>
          <w:rFonts w:hint="eastAsia"/>
        </w:rPr>
        <w:br/>
      </w:r>
      <w:r>
        <w:rPr>
          <w:rFonts w:hint="eastAsia"/>
        </w:rPr>
        <w:t>　　　　二、液晶模块行业投资方向建议</w:t>
      </w:r>
      <w:r>
        <w:rPr>
          <w:rFonts w:hint="eastAsia"/>
        </w:rPr>
        <w:br/>
      </w:r>
      <w:r>
        <w:rPr>
          <w:rFonts w:hint="eastAsia"/>
        </w:rPr>
        <w:t>　　　　三、液晶模块行业投资方式建议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液晶模块行业历程</w:t>
      </w:r>
      <w:r>
        <w:rPr>
          <w:rFonts w:hint="eastAsia"/>
        </w:rPr>
        <w:br/>
      </w:r>
      <w:r>
        <w:rPr>
          <w:rFonts w:hint="eastAsia"/>
        </w:rPr>
        <w:t>　　图表 液晶模块行业生命周期</w:t>
      </w:r>
      <w:r>
        <w:rPr>
          <w:rFonts w:hint="eastAsia"/>
        </w:rPr>
        <w:br/>
      </w:r>
      <w:r>
        <w:rPr>
          <w:rFonts w:hint="eastAsia"/>
        </w:rPr>
        <w:t>　　图表 液晶模块行业产业链分析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2019-2024年液晶模块行业市场容量分析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2019-2024年中国液晶模块行业产量及增长趋势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2019-2024年中国液晶模块市场需求量及增速统计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2024年中国液晶模块行业需求领域分布格局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2019-2024年中国液晶模块出口数量分析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2019-2024年中国液晶模块出口金额分析</w:t>
      </w:r>
      <w:r>
        <w:rPr>
          <w:rFonts w:hint="eastAsia"/>
        </w:rPr>
        <w:br/>
      </w:r>
      <w:r>
        <w:rPr>
          <w:rFonts w:hint="eastAsia"/>
        </w:rPr>
        <w:t>　　图表 2024年中国液晶模块进口国家及地区分析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2024年中国液晶模块出口国家及地区分析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2019-2024年中国液晶模块行业企业平均规模情况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液晶模块企业信息</w:t>
      </w:r>
      <w:r>
        <w:rPr>
          <w:rFonts w:hint="eastAsia"/>
        </w:rPr>
        <w:br/>
      </w:r>
      <w:r>
        <w:rPr>
          <w:rFonts w:hint="eastAsia"/>
        </w:rPr>
        <w:t>　　图表 液晶模块企业经营情况分析</w:t>
      </w:r>
      <w:r>
        <w:rPr>
          <w:rFonts w:hint="eastAsia"/>
        </w:rPr>
        <w:br/>
      </w:r>
      <w:r>
        <w:rPr>
          <w:rFonts w:hint="eastAsia"/>
        </w:rPr>
        <w:t>　　图表 液晶模块重点企业（三）主要经济指标情况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2025-2031年中国液晶模块行业供需平衡预测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2025-2031年中国液晶模块行业市场规模预测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9c3df5a3e4617" w:history="1">
        <w:r>
          <w:rPr>
            <w:rStyle w:val="Hyperlink"/>
          </w:rPr>
          <w:t>2025-2031年中国液晶模块市场现状调研与前景趋势分析报告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9c3df5a3e4617" w:history="1">
        <w:r>
          <w:rPr>
            <w:rStyle w:val="Hyperlink"/>
          </w:rPr>
          <w:t>https://www.20087.com/1/97/YeJingMoKuaiDeXianZhuangYuQianJing.html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热点：显示屏模块、液晶电路板图解、液晶芯片、lcd显示模块原理图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e4a304e424fb8" w:history="1">
      <w:r>
        <w:rPr>
          <w:rStyle w:val="Hyperlink"/>
        </w:rPr>
        <w:t>2025-2031年中国液晶模块市场现状调研与前景趋势分析报告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YeJingMoKuaiDeXianZhuangYuQianJing.html" TargetMode="External" Id="Rb009c3df5a3e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YeJingMoKuaiDeXianZhuangYuQianJing.html" TargetMode="External" Id="R38ae4a304e42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2024-12-01T01:51:00Z</dcterms:created>
  <dcterms:modified xsi:type="dcterms:W3CDTF">2024-12-01T02:51:00Z</dcterms:modified>
  <dc:subject>2025-2031年中国液晶模块市场现状调研与前景趋势分析报告</dc:subject>
  <dc:title>2025-2031年中国液晶模块市场现状调研与前景趋势分析报告</dc:title>
  <cp:keywords>2025-2031年中国液晶模块市场现状调研与前景趋势分析报告</cp:keywords>
  <dc:description>2025-2031年中国液晶模块市场现状调研与前景趋势分析报告</dc:description>
</cp:coreProperties>
</file>