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5c2810ff42ad" w:history="1">
              <w:r>
                <w:rPr>
                  <w:rStyle w:val="Hyperlink"/>
                </w:rPr>
                <w:t>2025-2031年中国电机制动器市场调查研究与前景趋势报告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5c2810ff42ad" w:history="1">
              <w:r>
                <w:rPr>
                  <w:rStyle w:val="Hyperlink"/>
                </w:rPr>
                <w:t>2025-2031年中国电机制动器市场调查研究与前景趋势报告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c5c2810ff42ad" w:history="1">
                <w:r>
                  <w:rPr>
                    <w:rStyle w:val="Hyperlink"/>
                  </w:rPr>
                  <w:t>https://www.20087.com/1/97/DianJiZhiDongQiFaZhanQuShi.html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制动器是电机控制系统的重要组成部分，用于实现电机的快速、准确制动。随着全球工业自动化的快速发展，电机制动器的市场需求持续增长。特别是在新能源汽车、智能制造等领域，对电机制动器的性能要求越来越高。为了满足市场需求，电机制动器行业需要不断创新产品技术，提高制动性能和可靠性。未来，电机制动器行业将更加注重智能化发展，通过引入先进的控制算法和传感器技术，实现制动过程的自动化、精准化。</w:t>
      </w:r>
      <w:r>
        <w:rPr>
          <w:rFonts w:hint="eastAsia"/>
        </w:rPr>
        <w:br/>
      </w:r>
      <w:r>
        <w:rPr>
          <w:rFonts w:hint="eastAsia"/>
        </w:rPr>
        <w:t>　　未来，电机制动器行业将受益于全球工业自动化的快速发展和新能源汽车、智能制造等新兴产业的崛起。随着新材料、新工艺的应用，电机制动器的性能和可靠性将得到进一步提升。此外，行业将加强与国际领先企业的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5c2810ff42ad" w:history="1">
        <w:r>
          <w:rPr>
            <w:rStyle w:val="Hyperlink"/>
          </w:rPr>
          <w:t>2025-2031年中国电机制动器市场调查研究与前景趋势报告</w:t>
        </w:r>
      </w:hyperlink>
      <w:r>
        <w:rPr>
          <w:rFonts w:hint="eastAsia"/>
        </w:rPr>
        <w:t>》系统分析了电机制动器行业的市场规模、供需状况及竞争格局，重点解读了重点电机制动器企业的经营表现。报告结合电机制动器技术现状与未来方向，科学预测了行业发展趋势，并通过SWOT分析揭示了电机制动器市场机遇与潜在风险。市场调研网发布的《</w:t>
      </w:r>
      <w:hyperlink r:id="R073c5c2810ff42ad" w:history="1">
        <w:r>
          <w:rPr>
            <w:rStyle w:val="Hyperlink"/>
          </w:rPr>
          <w:t>2025-2031年中国电机制动器市场调查研究与前景趋势报告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电机制动器行业界定及应用</w:t>
      </w:r>
      <w:r>
        <w:rPr>
          <w:rFonts w:hint="eastAsia"/>
        </w:rPr>
        <w:br/>
      </w:r>
      <w:r>
        <w:rPr>
          <w:rFonts w:hint="eastAsia"/>
        </w:rPr>
        <w:t>　　第一节 电机制动器行业定义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电机制动器主要应用领域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电机制动器行业政策环境分析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二、相关电机制动器行业标准分析</w:t>
      </w:r>
      <w:r>
        <w:rPr>
          <w:rFonts w:hint="eastAsia"/>
        </w:rPr>
        <w:br/>
      </w:r>
      <w:r>
        <w:rPr>
          <w:rFonts w:hint="eastAsia"/>
        </w:rPr>
        <w:t>　　第三节 电机制动器行业社会环境分析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2024-2025年全球电机制动器行业发展状况分析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2019-2024年全球电机制动器行业运行概况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2019-2024年全球电机制动器行业市场规模分析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全球主要地区电机制动器行业运行情况分析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2025-2031年全球电机制动器行业发展趋势预测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中国电机制动器行业存在的问题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一、电机制动器市场特点</w:t>
      </w:r>
      <w:r>
        <w:rPr>
          <w:rFonts w:hint="eastAsia"/>
        </w:rPr>
        <w:br/>
      </w:r>
      <w:r>
        <w:rPr>
          <w:rFonts w:hint="eastAsia"/>
        </w:rPr>
        <w:t>　　　　二、电机制动器市场分析</w:t>
      </w:r>
      <w:r>
        <w:rPr>
          <w:rFonts w:hint="eastAsia"/>
        </w:rPr>
        <w:br/>
      </w:r>
      <w:r>
        <w:rPr>
          <w:rFonts w:hint="eastAsia"/>
        </w:rPr>
        <w:t>　　　　三、电机制动器市场变化的方向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中国电机制动器市场现状分析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中国电机制动器行业产量情况分析及预测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一、电机制动器总体产能规模</w:t>
      </w:r>
      <w:r>
        <w:rPr>
          <w:rFonts w:hint="eastAsia"/>
        </w:rPr>
        <w:br/>
      </w:r>
      <w:r>
        <w:rPr>
          <w:rFonts w:hint="eastAsia"/>
        </w:rPr>
        <w:t>　　　　二、电机制动器生产区域分布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三、2019-2024年中国电机制动器产量统计分析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中国电机制动器市场需求分析及预测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电机制动器细分市场（一）发展研究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中国电机制动器进出口分析</w:t>
      </w:r>
      <w:r>
        <w:rPr>
          <w:rFonts w:hint="eastAsia"/>
        </w:rPr>
        <w:br/>
      </w:r>
      <w:r>
        <w:rPr>
          <w:rFonts w:hint="eastAsia"/>
        </w:rPr>
        <w:t>　　第一节 电机制动器进口情况分析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电机制动器出口情况分析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影响电机制动器进出口因素分析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中国电机制动器行业主要指标监测分析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电机制动器行业上下游发展情况分析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电机制动器行业上游产业发展分析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电机制动器行业下游产业发展分析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**地区电机制动器市场容量分析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**地区电机制动器市场容量分析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**地区电机制动器市场容量分析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**地区电机制动器市场容量分析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**地区电机制动器市场容量分析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电机制动器行业企业经营策略研究分析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电机制动器企业多样化经营策略分析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一、电机制动器企业多样化经营情况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二、现行电机制动器行业多样化经营的方向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大型电机制动器企业集团未来发展策略分析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对中小电机制动器企业生产经营的建议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电机制动器行业前景及投资风险预警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2025年电机制动器行业发展趋势预测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一、电机制动器行业市场风险预测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二、电机制动器行业政策风险预测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三、电机制动器行业经营风险预测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四、电机制动器行业技术风险预测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五、电机制动器行业竞争风险预测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六、电机制动器行业其他风险预测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电机制动器投资建议</w:t>
      </w:r>
      <w:r>
        <w:rPr>
          <w:rFonts w:hint="eastAsia"/>
        </w:rPr>
        <w:br/>
      </w:r>
      <w:r>
        <w:rPr>
          <w:rFonts w:hint="eastAsia"/>
        </w:rPr>
        <w:t>　　第一节 电机制动器行业投资环境分析</w:t>
      </w:r>
      <w:r>
        <w:rPr>
          <w:rFonts w:hint="eastAsia"/>
        </w:rPr>
        <w:br/>
      </w:r>
      <w:r>
        <w:rPr>
          <w:rFonts w:hint="eastAsia"/>
        </w:rPr>
        <w:t>　　第二节 电机制动器行业投资进入壁垒分析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电机制动器行业历程</w:t>
      </w:r>
      <w:r>
        <w:rPr>
          <w:rFonts w:hint="eastAsia"/>
        </w:rPr>
        <w:br/>
      </w:r>
      <w:r>
        <w:rPr>
          <w:rFonts w:hint="eastAsia"/>
        </w:rPr>
        <w:t>　　图表 电机制动器行业生命周期</w:t>
      </w:r>
      <w:r>
        <w:rPr>
          <w:rFonts w:hint="eastAsia"/>
        </w:rPr>
        <w:br/>
      </w:r>
      <w:r>
        <w:rPr>
          <w:rFonts w:hint="eastAsia"/>
        </w:rPr>
        <w:t>　　图表 电机制动器行业产业链分析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2025-2031年中国电机制动器市场容量预测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5c2810ff42ad" w:history="1">
        <w:r>
          <w:rPr>
            <w:rStyle w:val="Hyperlink"/>
          </w:rPr>
          <w:t>2025-2031年中国电机制动器市场调查研究与前景趋势报告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c5c2810ff42ad" w:history="1">
        <w:r>
          <w:rPr>
            <w:rStyle w:val="Hyperlink"/>
          </w:rPr>
          <w:t>https://www.20087.com/1/97/DianJiZhiDongQiFaZhanQuShi.html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热点：带刹车电机减速机一体机、电机制动器的作用、电机抱闸调整方法图解、电机制动器如何调整、电机怎么拆卸图解、电机制动器接线图、电机制动器调整、电机制动器的工作原理、SEW电机刹车三根线说明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18d8f9fe4dab" w:history="1">
      <w:r>
        <w:rPr>
          <w:rStyle w:val="Hyperlink"/>
        </w:rPr>
        <w:t>2025-2031年中国电机制动器市场调查研究与前景趋势报告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JiZhiDongQiFaZhanQuShi.html" TargetMode="External" Id="R073c5c2810f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JiZhiDongQiFaZhanQuShi.html" TargetMode="External" Id="R428818d8f9f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2025-02-12T02:45:00Z</dcterms:created>
  <dcterms:modified xsi:type="dcterms:W3CDTF">2025-02-12T03:45:00Z</dcterms:modified>
  <dc:subject>2025-2031年中国电机制动器市场调查研究与前景趋势报告</dc:subject>
  <dc:title>2025-2031年中国电机制动器市场调查研究与前景趋势报告</dc:title>
  <cp:keywords>2025-2031年中国电机制动器市场调查研究与前景趋势报告</cp:keywords>
  <dc:description>2025-2031年中国电机制动器市场调查研究与前景趋势报告</dc:description>
</cp:coreProperties>
</file>