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ca6699721467a" w:history="1">
              <w:r>
                <w:rPr>
                  <w:rStyle w:val="Hyperlink"/>
                </w:rPr>
                <w:t>中国高电位治疗仪市场现状调研与发展趋势分析报告（2025-2031年）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ca6699721467a" w:history="1">
              <w:r>
                <w:rPr>
                  <w:rStyle w:val="Hyperlink"/>
                </w:rPr>
                <w:t>中国高电位治疗仪市场现状调研与发展趋势分析报告（2025-2031年）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2192371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ca6699721467a" w:history="1">
                <w:r>
                  <w:rPr>
                    <w:rStyle w:val="Hyperlink"/>
                  </w:rPr>
                  <w:t>https://www.20087.com/1/37/GaoDianWeiZhiLiaoYiFaZhanQuShiYu.html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电位治疗仪是一种物理治疗设备，在近年来随着人们对非药物治疗方式的认可和需求增加而得到了广泛应用。当前市场上，高电位治疗仪不仅在提高治疗效果、降低副作用方面有了显著提高，而且在提高产品的稳定性和适用性方面也实现了突破。随着新型材料的应用和制造技术的进步，高电位治疗仪不仅能够提供更安全有效的治疗方案，还能适应不同的治疗需求。此外，随着用户对高效、便捷治疗解决方案的需求增加，高电位治疗仪的设计更加注重提高其综合性能和减少对环境的影响。</w:t>
      </w:r>
      <w:r>
        <w:rPr>
          <w:rFonts w:hint="eastAsia"/>
        </w:rPr>
        <w:br/>
      </w:r>
      <w:r>
        <w:rPr>
          <w:rFonts w:hint="eastAsia"/>
        </w:rPr>
        <w:t>　　未来，高电位治疗仪的发展将更加注重技术创新和可持续性。一方面，随着新材料和制造技术的进步，高电位治疗仪将更加注重提高其治疗效果、增强产品的稳定性和适用性，并采用更先进的材料技术和制造工艺，以适应更多高性能应用的需求。另一方面，随着对可持续发展的要求提高，高电位治疗仪将更加注重采用环保型材料和生产工艺，减少对环境的影响。此外，随着对个性化和定制化需求的增加，高电位治疗仪将更加注重开发具有特殊功能和设计的新产品，以满足不同应用场景的需求。</w:t>
      </w:r>
      <w:r>
        <w:rPr>
          <w:rFonts w:hint="eastAsia"/>
        </w:rPr>
        <w:br/>
      </w:r>
      <w:r>
        <w:rPr>
          <w:rFonts w:hint="eastAsia"/>
        </w:rPr>
        <w:t>　　《</w:t>
      </w:r>
      <w:hyperlink r:id="R53dca6699721467a" w:history="1">
        <w:r>
          <w:rPr>
            <w:rStyle w:val="Hyperlink"/>
          </w:rPr>
          <w:t>中国高电位治疗仪市场现状调研与发展趋势分析报告（2025-2031年）</w:t>
        </w:r>
      </w:hyperlink>
      <w:r>
        <w:rPr>
          <w:rFonts w:hint="eastAsia"/>
        </w:rPr>
        <w:t>》基于多年市场监测与行业研究，全面分析了高电位治疗仪行业的现状、市场需求及市场规模，详细解读了高电位治疗仪产业链结构、价格趋势及细分市场特点。报告科学预测了行业前景与发展方向，重点剖析了品牌竞争格局、市场集中度及主要企业的经营表现，并通过SWOT分析揭示了高电位治疗仪行业机遇与风险。为投资者和决策者提供专业、客观的战略建议，是把握高电位治疗仪行业动态与投资机会的重要参考。</w:t>
      </w:r>
      <w:r>
        <w:rPr>
          <w:rFonts w:hint="eastAsia"/>
        </w:rPr>
        <w:br/>
      </w:r>
      <w:r>
        <w:rPr>
          <w:rFonts w:hint="eastAsia"/>
        </w:rPr>
        <w:br/>
      </w:r>
      <w:r>
        <w:rPr>
          <w:rFonts w:hint="eastAsia"/>
        </w:rPr>
        <w:t>第一章 高电位治疗仪行业相关概述</w:t>
      </w:r>
      <w:r>
        <w:rPr>
          <w:rFonts w:hint="eastAsia"/>
        </w:rPr>
        <w:br/>
      </w:r>
      <w:r>
        <w:rPr>
          <w:rFonts w:hint="eastAsia"/>
        </w:rPr>
        <w:t>　　第一节 高电位治疗仪行业相关概述</w:t>
      </w:r>
      <w:r>
        <w:rPr>
          <w:rFonts w:hint="eastAsia"/>
        </w:rPr>
        <w:br/>
      </w:r>
      <w:r>
        <w:rPr>
          <w:rFonts w:hint="eastAsia"/>
        </w:rPr>
        <w:t>　　　　一、产品概述</w:t>
      </w:r>
      <w:r>
        <w:rPr>
          <w:rFonts w:hint="eastAsia"/>
        </w:rPr>
        <w:br/>
      </w:r>
      <w:r>
        <w:rPr>
          <w:rFonts w:hint="eastAsia"/>
        </w:rPr>
        <w:t>　　　　二、产品原理</w:t>
      </w:r>
      <w:r>
        <w:rPr>
          <w:rFonts w:hint="eastAsia"/>
        </w:rPr>
        <w:br/>
      </w:r>
      <w:r>
        <w:rPr>
          <w:rFonts w:hint="eastAsia"/>
        </w:rPr>
        <w:t>　　　　三、产品用途</w:t>
      </w:r>
      <w:r>
        <w:rPr>
          <w:rFonts w:hint="eastAsia"/>
        </w:rPr>
        <w:br/>
      </w:r>
      <w:r>
        <w:rPr>
          <w:rFonts w:hint="eastAsia"/>
        </w:rPr>
        <w:t>　　第二节 高电位治疗仪行业经营模式分析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高电位治疗仪行业发展环境分析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中国高电位治疗仪行业政策环境分析</w:t>
      </w:r>
      <w:r>
        <w:rPr>
          <w:rFonts w:hint="eastAsia"/>
        </w:rPr>
        <w:br/>
      </w:r>
      <w:r>
        <w:rPr>
          <w:rFonts w:hint="eastAsia"/>
        </w:rPr>
        <w:t>　　　　一、医疗器械行业管理体制</w:t>
      </w:r>
      <w:r>
        <w:rPr>
          <w:rFonts w:hint="eastAsia"/>
        </w:rPr>
        <w:br/>
      </w:r>
      <w:r>
        <w:rPr>
          <w:rFonts w:hint="eastAsia"/>
        </w:rPr>
        <w:t>　　　　二、医疗器械监管及规范情况</w:t>
      </w:r>
      <w:r>
        <w:rPr>
          <w:rFonts w:hint="eastAsia"/>
        </w:rPr>
        <w:br/>
      </w:r>
      <w:r>
        <w:rPr>
          <w:rFonts w:hint="eastAsia"/>
        </w:rPr>
        <w:t>　　　　三、医疗器械行业相关政策法规</w:t>
      </w:r>
      <w:r>
        <w:rPr>
          <w:rFonts w:hint="eastAsia"/>
        </w:rPr>
        <w:br/>
      </w:r>
      <w:r>
        <w:rPr>
          <w:rFonts w:hint="eastAsia"/>
        </w:rPr>
        <w:t>　　　　四、主要进口国产品相关政策</w:t>
      </w:r>
      <w:r>
        <w:rPr>
          <w:rFonts w:hint="eastAsia"/>
        </w:rPr>
        <w:br/>
      </w:r>
      <w:r>
        <w:rPr>
          <w:rFonts w:hint="eastAsia"/>
        </w:rPr>
        <w:t>　　第三节 中国高电位治疗仪行业社会环境分析</w:t>
      </w:r>
      <w:r>
        <w:rPr>
          <w:rFonts w:hint="eastAsia"/>
        </w:rPr>
        <w:br/>
      </w:r>
      <w:r>
        <w:rPr>
          <w:rFonts w:hint="eastAsia"/>
        </w:rPr>
        <w:t>　　　　一、中国人口环境分析</w:t>
      </w:r>
      <w:r>
        <w:rPr>
          <w:rFonts w:hint="eastAsia"/>
        </w:rPr>
        <w:br/>
      </w:r>
      <w:r>
        <w:rPr>
          <w:rFonts w:hint="eastAsia"/>
        </w:rPr>
        <w:t>　　　　二、中国城镇化率分析</w:t>
      </w:r>
      <w:r>
        <w:rPr>
          <w:rFonts w:hint="eastAsia"/>
        </w:rPr>
        <w:br/>
      </w:r>
      <w:r>
        <w:rPr>
          <w:rFonts w:hint="eastAsia"/>
        </w:rPr>
        <w:t>　　　　三、居民医疗保健支出</w:t>
      </w:r>
      <w:r>
        <w:rPr>
          <w:rFonts w:hint="eastAsia"/>
        </w:rPr>
        <w:br/>
      </w:r>
      <w:r>
        <w:rPr>
          <w:rFonts w:hint="eastAsia"/>
        </w:rPr>
        <w:t>　　第四节 中国医疗、外科及兽医用器械制造行业发展分析</w:t>
      </w:r>
      <w:r>
        <w:rPr>
          <w:rFonts w:hint="eastAsia"/>
        </w:rPr>
        <w:br/>
      </w:r>
      <w:r>
        <w:rPr>
          <w:rFonts w:hint="eastAsia"/>
        </w:rPr>
        <w:t>　　　　一、整体运行情况</w:t>
      </w:r>
      <w:r>
        <w:rPr>
          <w:rFonts w:hint="eastAsia"/>
        </w:rPr>
        <w:br/>
      </w:r>
      <w:r>
        <w:rPr>
          <w:rFonts w:hint="eastAsia"/>
        </w:rPr>
        <w:t>　　　　二、资产规模情况</w:t>
      </w:r>
      <w:r>
        <w:rPr>
          <w:rFonts w:hint="eastAsia"/>
        </w:rPr>
        <w:br/>
      </w:r>
      <w:r>
        <w:rPr>
          <w:rFonts w:hint="eastAsia"/>
        </w:rPr>
        <w:t>　　　　三、销售规模情况</w:t>
      </w:r>
      <w:r>
        <w:rPr>
          <w:rFonts w:hint="eastAsia"/>
        </w:rPr>
        <w:br/>
      </w:r>
      <w:r>
        <w:rPr>
          <w:rFonts w:hint="eastAsia"/>
        </w:rPr>
        <w:t>　　　　四、利润规模情况</w:t>
      </w:r>
      <w:r>
        <w:rPr>
          <w:rFonts w:hint="eastAsia"/>
        </w:rPr>
        <w:br/>
      </w:r>
      <w:r>
        <w:rPr>
          <w:rFonts w:hint="eastAsia"/>
        </w:rPr>
        <w:br/>
      </w:r>
      <w:r>
        <w:rPr>
          <w:rFonts w:hint="eastAsia"/>
        </w:rPr>
        <w:t>第三章 中国高电位治疗仪市场供需分析</w:t>
      </w:r>
      <w:r>
        <w:rPr>
          <w:rFonts w:hint="eastAsia"/>
        </w:rPr>
        <w:br/>
      </w:r>
      <w:r>
        <w:rPr>
          <w:rFonts w:hint="eastAsia"/>
        </w:rPr>
        <w:t>　　第一节 中国高电位治疗仪市场供给状况</w:t>
      </w:r>
      <w:r>
        <w:rPr>
          <w:rFonts w:hint="eastAsia"/>
        </w:rPr>
        <w:br/>
      </w:r>
      <w:r>
        <w:rPr>
          <w:rFonts w:hint="eastAsia"/>
        </w:rPr>
        <w:t>　　　　一、高电位治疗仪重点生产企业</w:t>
      </w:r>
      <w:r>
        <w:rPr>
          <w:rFonts w:hint="eastAsia"/>
        </w:rPr>
        <w:br/>
      </w:r>
      <w:r>
        <w:rPr>
          <w:rFonts w:hint="eastAsia"/>
        </w:rPr>
        <w:t>　　　　二、中国高电位治疗仪产量分析</w:t>
      </w:r>
      <w:r>
        <w:rPr>
          <w:rFonts w:hint="eastAsia"/>
        </w:rPr>
        <w:br/>
      </w:r>
      <w:r>
        <w:rPr>
          <w:rFonts w:hint="eastAsia"/>
        </w:rPr>
        <w:t>　　　　三、2025-2031年中国高电位治疗仪产量预测</w:t>
      </w:r>
      <w:r>
        <w:rPr>
          <w:rFonts w:hint="eastAsia"/>
        </w:rPr>
        <w:br/>
      </w:r>
      <w:r>
        <w:rPr>
          <w:rFonts w:hint="eastAsia"/>
        </w:rPr>
        <w:t>　　第二节 中国高电位治疗仪市场需求状况</w:t>
      </w:r>
      <w:r>
        <w:rPr>
          <w:rFonts w:hint="eastAsia"/>
        </w:rPr>
        <w:br/>
      </w:r>
      <w:r>
        <w:rPr>
          <w:rFonts w:hint="eastAsia"/>
        </w:rPr>
        <w:t>　　　　一、中国高电位治疗仪需求规模分析</w:t>
      </w:r>
      <w:r>
        <w:rPr>
          <w:rFonts w:hint="eastAsia"/>
        </w:rPr>
        <w:br/>
      </w:r>
      <w:r>
        <w:rPr>
          <w:rFonts w:hint="eastAsia"/>
        </w:rPr>
        <w:t>　　　　二、2025-2031年中国高电位治疗仪需求规模预测</w:t>
      </w:r>
      <w:r>
        <w:rPr>
          <w:rFonts w:hint="eastAsia"/>
        </w:rPr>
        <w:br/>
      </w:r>
      <w:r>
        <w:rPr>
          <w:rFonts w:hint="eastAsia"/>
        </w:rPr>
        <w:t>　　第三节 中国高电位治疗仪市场价格分析</w:t>
      </w:r>
      <w:r>
        <w:rPr>
          <w:rFonts w:hint="eastAsia"/>
        </w:rPr>
        <w:br/>
      </w:r>
      <w:r>
        <w:rPr>
          <w:rFonts w:hint="eastAsia"/>
        </w:rPr>
        <w:t>　　　　一、主要品牌产品价格</w:t>
      </w:r>
      <w:r>
        <w:rPr>
          <w:rFonts w:hint="eastAsia"/>
        </w:rPr>
        <w:br/>
      </w:r>
      <w:r>
        <w:rPr>
          <w:rFonts w:hint="eastAsia"/>
        </w:rPr>
        <w:t>　　　　二、价格影响因素分析</w:t>
      </w:r>
      <w:r>
        <w:rPr>
          <w:rFonts w:hint="eastAsia"/>
        </w:rPr>
        <w:br/>
      </w:r>
      <w:r>
        <w:rPr>
          <w:rFonts w:hint="eastAsia"/>
        </w:rPr>
        <w:br/>
      </w:r>
      <w:r>
        <w:rPr>
          <w:rFonts w:hint="eastAsia"/>
        </w:rPr>
        <w:t>第四章 中国高电位治疗仪行业产业链分析</w:t>
      </w:r>
      <w:r>
        <w:rPr>
          <w:rFonts w:hint="eastAsia"/>
        </w:rPr>
        <w:br/>
      </w:r>
      <w:r>
        <w:rPr>
          <w:rFonts w:hint="eastAsia"/>
        </w:rPr>
        <w:t>　　第一节 高电位治疗仪行业产业链概述</w:t>
      </w:r>
      <w:r>
        <w:rPr>
          <w:rFonts w:hint="eastAsia"/>
        </w:rPr>
        <w:br/>
      </w:r>
      <w:r>
        <w:rPr>
          <w:rFonts w:hint="eastAsia"/>
        </w:rPr>
        <w:t>　　第二节 高电位治疗仪上游产业发展状况分析</w:t>
      </w:r>
      <w:r>
        <w:rPr>
          <w:rFonts w:hint="eastAsia"/>
        </w:rPr>
        <w:br/>
      </w:r>
      <w:r>
        <w:rPr>
          <w:rFonts w:hint="eastAsia"/>
        </w:rPr>
        <w:t>　　　　一、塑料市场现状</w:t>
      </w:r>
      <w:r>
        <w:rPr>
          <w:rFonts w:hint="eastAsia"/>
        </w:rPr>
        <w:br/>
      </w:r>
      <w:r>
        <w:rPr>
          <w:rFonts w:hint="eastAsia"/>
        </w:rPr>
        <w:t>　　　　二、医用塑料市场发展</w:t>
      </w:r>
      <w:r>
        <w:rPr>
          <w:rFonts w:hint="eastAsia"/>
        </w:rPr>
        <w:br/>
      </w:r>
      <w:r>
        <w:rPr>
          <w:rFonts w:hint="eastAsia"/>
        </w:rPr>
        <w:t>　　　　三、医用金属材料市场发展</w:t>
      </w:r>
      <w:r>
        <w:rPr>
          <w:rFonts w:hint="eastAsia"/>
        </w:rPr>
        <w:br/>
      </w:r>
      <w:r>
        <w:rPr>
          <w:rFonts w:hint="eastAsia"/>
        </w:rPr>
        <w:t>　　　　四、电子元器件市场发展情况</w:t>
      </w:r>
      <w:r>
        <w:rPr>
          <w:rFonts w:hint="eastAsia"/>
        </w:rPr>
        <w:br/>
      </w:r>
      <w:r>
        <w:rPr>
          <w:rFonts w:hint="eastAsia"/>
        </w:rPr>
        <w:t>　　　　　　（一）电子元器件发展概述</w:t>
      </w:r>
      <w:r>
        <w:rPr>
          <w:rFonts w:hint="eastAsia"/>
        </w:rPr>
        <w:br/>
      </w:r>
      <w:r>
        <w:rPr>
          <w:rFonts w:hint="eastAsia"/>
        </w:rPr>
        <w:t>　　　　　　（二）电子元器件产量分析</w:t>
      </w:r>
      <w:r>
        <w:rPr>
          <w:rFonts w:hint="eastAsia"/>
        </w:rPr>
        <w:br/>
      </w:r>
      <w:r>
        <w:rPr>
          <w:rFonts w:hint="eastAsia"/>
        </w:rPr>
        <w:t>　　　　五、聚氨酯市场发展</w:t>
      </w:r>
      <w:r>
        <w:rPr>
          <w:rFonts w:hint="eastAsia"/>
        </w:rPr>
        <w:br/>
      </w:r>
      <w:r>
        <w:rPr>
          <w:rFonts w:hint="eastAsia"/>
        </w:rPr>
        <w:t>　　第三节 高电位治疗仪下游应用（医疗机构）需求市场分析</w:t>
      </w:r>
      <w:r>
        <w:rPr>
          <w:rFonts w:hint="eastAsia"/>
        </w:rPr>
        <w:br/>
      </w:r>
      <w:r>
        <w:rPr>
          <w:rFonts w:hint="eastAsia"/>
        </w:rPr>
        <w:t>　　　　一、医疗卫生机构数量规模</w:t>
      </w:r>
      <w:r>
        <w:rPr>
          <w:rFonts w:hint="eastAsia"/>
        </w:rPr>
        <w:br/>
      </w:r>
      <w:r>
        <w:rPr>
          <w:rFonts w:hint="eastAsia"/>
        </w:rPr>
        <w:t>　　　　二、医疗卫生机构的床位数</w:t>
      </w:r>
      <w:r>
        <w:rPr>
          <w:rFonts w:hint="eastAsia"/>
        </w:rPr>
        <w:br/>
      </w:r>
      <w:r>
        <w:rPr>
          <w:rFonts w:hint="eastAsia"/>
        </w:rPr>
        <w:t>　　　　三、全国医疗机构入院人数</w:t>
      </w:r>
      <w:r>
        <w:rPr>
          <w:rFonts w:hint="eastAsia"/>
        </w:rPr>
        <w:br/>
      </w:r>
      <w:r>
        <w:rPr>
          <w:rFonts w:hint="eastAsia"/>
        </w:rPr>
        <w:t>　　　　四、医疗卫生机构诊疗人次</w:t>
      </w:r>
      <w:r>
        <w:rPr>
          <w:rFonts w:hint="eastAsia"/>
        </w:rPr>
        <w:br/>
      </w:r>
      <w:r>
        <w:rPr>
          <w:rFonts w:hint="eastAsia"/>
        </w:rPr>
        <w:br/>
      </w:r>
      <w:r>
        <w:rPr>
          <w:rFonts w:hint="eastAsia"/>
        </w:rPr>
        <w:t>第五章 高电位治疗仪进出口数据分析</w:t>
      </w:r>
      <w:r>
        <w:rPr>
          <w:rFonts w:hint="eastAsia"/>
        </w:rPr>
        <w:br/>
      </w:r>
      <w:r>
        <w:rPr>
          <w:rFonts w:hint="eastAsia"/>
        </w:rPr>
        <w:t>　　第一节 高电位治疗仪进口情况分析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高电位治疗仪出口情况分析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高电位治疗仪行业市场营销战略分析</w:t>
      </w:r>
      <w:r>
        <w:rPr>
          <w:rFonts w:hint="eastAsia"/>
        </w:rPr>
        <w:br/>
      </w:r>
      <w:r>
        <w:rPr>
          <w:rFonts w:hint="eastAsia"/>
        </w:rPr>
        <w:t>　　第一节 高电位治疗仪行业营销渠道模式分析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三、网络销售模式</w:t>
      </w:r>
      <w:r>
        <w:rPr>
          <w:rFonts w:hint="eastAsia"/>
        </w:rPr>
        <w:br/>
      </w:r>
      <w:r>
        <w:rPr>
          <w:rFonts w:hint="eastAsia"/>
        </w:rPr>
        <w:t>　　第二节 高电位治疗仪行业市场营销策略分析</w:t>
      </w:r>
      <w:r>
        <w:rPr>
          <w:rFonts w:hint="eastAsia"/>
        </w:rPr>
        <w:br/>
      </w:r>
      <w:r>
        <w:rPr>
          <w:rFonts w:hint="eastAsia"/>
        </w:rPr>
        <w:t>　　　　一、产品策略分析</w:t>
      </w:r>
      <w:r>
        <w:rPr>
          <w:rFonts w:hint="eastAsia"/>
        </w:rPr>
        <w:br/>
      </w:r>
      <w:r>
        <w:rPr>
          <w:rFonts w:hint="eastAsia"/>
        </w:rPr>
        <w:t>　　　　二、市场推广策略</w:t>
      </w:r>
      <w:r>
        <w:rPr>
          <w:rFonts w:hint="eastAsia"/>
        </w:rPr>
        <w:br/>
      </w:r>
      <w:r>
        <w:rPr>
          <w:rFonts w:hint="eastAsia"/>
        </w:rPr>
        <w:t>　　　　三、品牌营销策略</w:t>
      </w:r>
      <w:r>
        <w:rPr>
          <w:rFonts w:hint="eastAsia"/>
        </w:rPr>
        <w:br/>
      </w:r>
      <w:r>
        <w:rPr>
          <w:rFonts w:hint="eastAsia"/>
        </w:rPr>
        <w:t>　　　　四、人员推销策略</w:t>
      </w:r>
      <w:r>
        <w:rPr>
          <w:rFonts w:hint="eastAsia"/>
        </w:rPr>
        <w:br/>
      </w:r>
      <w:r>
        <w:rPr>
          <w:rFonts w:hint="eastAsia"/>
        </w:rPr>
        <w:t>　　　　五、售后服务策略</w:t>
      </w:r>
      <w:r>
        <w:rPr>
          <w:rFonts w:hint="eastAsia"/>
        </w:rPr>
        <w:br/>
      </w:r>
      <w:r>
        <w:rPr>
          <w:rFonts w:hint="eastAsia"/>
        </w:rPr>
        <w:t>　　第三节 高电位治疗仪企业营销创新策略分析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w:t>
      </w:r>
      <w:r>
        <w:rPr>
          <w:rFonts w:hint="eastAsia"/>
        </w:rPr>
        <w:br/>
      </w:r>
      <w:r>
        <w:rPr>
          <w:rFonts w:hint="eastAsia"/>
        </w:rPr>
        <w:t>　　　　五、差异化营销策略</w:t>
      </w:r>
      <w:r>
        <w:rPr>
          <w:rFonts w:hint="eastAsia"/>
        </w:rPr>
        <w:br/>
      </w:r>
      <w:r>
        <w:rPr>
          <w:rFonts w:hint="eastAsia"/>
        </w:rPr>
        <w:br/>
      </w:r>
      <w:r>
        <w:rPr>
          <w:rFonts w:hint="eastAsia"/>
        </w:rPr>
        <w:t>第七章 国内高电位治疗仪生产厂商竞争力分析</w:t>
      </w:r>
      <w:r>
        <w:rPr>
          <w:rFonts w:hint="eastAsia"/>
        </w:rPr>
        <w:br/>
      </w:r>
      <w:r>
        <w:rPr>
          <w:rFonts w:hint="eastAsia"/>
        </w:rPr>
        <w:t>　　第一节 南京国康医疗器械有限公司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四、企业发展战略分析</w:t>
      </w:r>
      <w:r>
        <w:rPr>
          <w:rFonts w:hint="eastAsia"/>
        </w:rPr>
        <w:br/>
      </w:r>
      <w:r>
        <w:rPr>
          <w:rFonts w:hint="eastAsia"/>
        </w:rPr>
        <w:t>　　第二节 深圳市百世乐科技发展有限公司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四、企业竞争优势分析</w:t>
      </w:r>
      <w:r>
        <w:rPr>
          <w:rFonts w:hint="eastAsia"/>
        </w:rPr>
        <w:br/>
      </w:r>
      <w:r>
        <w:rPr>
          <w:rFonts w:hint="eastAsia"/>
        </w:rPr>
        <w:t>　　第三节 上海远中贝达安医疗器械有限公司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四、企业竞争优势分析</w:t>
      </w:r>
      <w:r>
        <w:rPr>
          <w:rFonts w:hint="eastAsia"/>
        </w:rPr>
        <w:br/>
      </w:r>
      <w:r>
        <w:rPr>
          <w:rFonts w:hint="eastAsia"/>
        </w:rPr>
        <w:t>　　第四节 无锡迈德生物反馈技术有限责任公司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四、企业竞争优势分析</w:t>
      </w:r>
      <w:r>
        <w:rPr>
          <w:rFonts w:hint="eastAsia"/>
        </w:rPr>
        <w:br/>
      </w:r>
      <w:r>
        <w:rPr>
          <w:rFonts w:hint="eastAsia"/>
        </w:rPr>
        <w:t>　　第五节 上海山健医疗器械有限公司</w:t>
      </w:r>
      <w:r>
        <w:rPr>
          <w:rFonts w:hint="eastAsia"/>
        </w:rPr>
        <w:br/>
      </w:r>
      <w:r>
        <w:rPr>
          <w:rFonts w:hint="eastAsia"/>
        </w:rPr>
        <w:t>　　　　一、企业发展基本情况</w:t>
      </w:r>
      <w:r>
        <w:rPr>
          <w:rFonts w:hint="eastAsia"/>
        </w:rPr>
        <w:br/>
      </w:r>
      <w:r>
        <w:rPr>
          <w:rFonts w:hint="eastAsia"/>
        </w:rPr>
        <w:t>　　　　二、企业发展历程分析</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t>　　第六节 北京天合康星科技有限公司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三、企业组织机构分析</w:t>
      </w:r>
      <w:r>
        <w:rPr>
          <w:rFonts w:hint="eastAsia"/>
        </w:rPr>
        <w:br/>
      </w:r>
      <w:r>
        <w:rPr>
          <w:rFonts w:hint="eastAsia"/>
        </w:rPr>
        <w:t>　　　　四、企业竞争优势分析</w:t>
      </w:r>
      <w:r>
        <w:rPr>
          <w:rFonts w:hint="eastAsia"/>
        </w:rPr>
        <w:br/>
      </w:r>
      <w:r>
        <w:rPr>
          <w:rFonts w:hint="eastAsia"/>
        </w:rPr>
        <w:t>　　第七节 武汉远光瑞康科技有限公司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四、企业竞争优势分析</w:t>
      </w:r>
      <w:r>
        <w:rPr>
          <w:rFonts w:hint="eastAsia"/>
        </w:rPr>
        <w:br/>
      </w:r>
      <w:r>
        <w:rPr>
          <w:rFonts w:hint="eastAsia"/>
        </w:rPr>
        <w:t>　　第八节 广州南都电子科技有限公司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四、企业竞争优势分析</w:t>
      </w:r>
      <w:r>
        <w:rPr>
          <w:rFonts w:hint="eastAsia"/>
        </w:rPr>
        <w:br/>
      </w:r>
      <w:r>
        <w:rPr>
          <w:rFonts w:hint="eastAsia"/>
        </w:rPr>
        <w:t>　　第九节 广州奥科维电子有限公司</w:t>
      </w:r>
      <w:r>
        <w:rPr>
          <w:rFonts w:hint="eastAsia"/>
        </w:rPr>
        <w:br/>
      </w:r>
      <w:r>
        <w:rPr>
          <w:rFonts w:hint="eastAsia"/>
        </w:rPr>
        <w:t>　　　　一、企业发展基本情况</w:t>
      </w:r>
      <w:r>
        <w:rPr>
          <w:rFonts w:hint="eastAsia"/>
        </w:rPr>
        <w:br/>
      </w:r>
      <w:r>
        <w:rPr>
          <w:rFonts w:hint="eastAsia"/>
        </w:rPr>
        <w:t>　　　　二、企业发展历程分析</w:t>
      </w:r>
      <w:r>
        <w:rPr>
          <w:rFonts w:hint="eastAsia"/>
        </w:rPr>
        <w:br/>
      </w:r>
      <w:r>
        <w:rPr>
          <w:rFonts w:hint="eastAsia"/>
        </w:rPr>
        <w:t>　　　　三、企业主要产品分析</w:t>
      </w:r>
      <w:r>
        <w:rPr>
          <w:rFonts w:hint="eastAsia"/>
        </w:rPr>
        <w:br/>
      </w:r>
      <w:r>
        <w:rPr>
          <w:rFonts w:hint="eastAsia"/>
        </w:rPr>
        <w:t>　　　　四、企业销售网络布局</w:t>
      </w:r>
      <w:r>
        <w:rPr>
          <w:rFonts w:hint="eastAsia"/>
        </w:rPr>
        <w:br/>
      </w:r>
      <w:r>
        <w:rPr>
          <w:rFonts w:hint="eastAsia"/>
        </w:rPr>
        <w:br/>
      </w:r>
      <w:r>
        <w:rPr>
          <w:rFonts w:hint="eastAsia"/>
        </w:rPr>
        <w:t>第八章 2025-2031年中国高电位治疗仪行业发展趋势与前景分析</w:t>
      </w:r>
      <w:r>
        <w:rPr>
          <w:rFonts w:hint="eastAsia"/>
        </w:rPr>
        <w:br/>
      </w:r>
      <w:r>
        <w:rPr>
          <w:rFonts w:hint="eastAsia"/>
        </w:rPr>
        <w:t>　　第一节 2025-2031年中国高电位治疗仪行业投资前景分析</w:t>
      </w:r>
      <w:r>
        <w:rPr>
          <w:rFonts w:hint="eastAsia"/>
        </w:rPr>
        <w:br/>
      </w:r>
      <w:r>
        <w:rPr>
          <w:rFonts w:hint="eastAsia"/>
        </w:rPr>
        <w:t>　　　　一、高电位治疗仪行业影响因素</w:t>
      </w:r>
      <w:r>
        <w:rPr>
          <w:rFonts w:hint="eastAsia"/>
        </w:rPr>
        <w:br/>
      </w:r>
      <w:r>
        <w:rPr>
          <w:rFonts w:hint="eastAsia"/>
        </w:rPr>
        <w:t>　　　　二、高电位治疗仪发展趋势分析</w:t>
      </w:r>
      <w:r>
        <w:rPr>
          <w:rFonts w:hint="eastAsia"/>
        </w:rPr>
        <w:br/>
      </w:r>
      <w:r>
        <w:rPr>
          <w:rFonts w:hint="eastAsia"/>
        </w:rPr>
        <w:t>　　　　三、高电位治疗仪市场前景分析</w:t>
      </w:r>
      <w:r>
        <w:rPr>
          <w:rFonts w:hint="eastAsia"/>
        </w:rPr>
        <w:br/>
      </w:r>
      <w:r>
        <w:rPr>
          <w:rFonts w:hint="eastAsia"/>
        </w:rPr>
        <w:t>　　第二节 2025-2031年中国高电位治疗仪行业投资风险分析</w:t>
      </w:r>
      <w:r>
        <w:rPr>
          <w:rFonts w:hint="eastAsia"/>
        </w:rPr>
        <w:br/>
      </w:r>
      <w:r>
        <w:rPr>
          <w:rFonts w:hint="eastAsia"/>
        </w:rPr>
        <w:t>　　　　一、新产品研发风险</w:t>
      </w:r>
      <w:r>
        <w:rPr>
          <w:rFonts w:hint="eastAsia"/>
        </w:rPr>
        <w:br/>
      </w:r>
      <w:r>
        <w:rPr>
          <w:rFonts w:hint="eastAsia"/>
        </w:rPr>
        <w:t>　　　　二、新产品注册风险</w:t>
      </w:r>
      <w:r>
        <w:rPr>
          <w:rFonts w:hint="eastAsia"/>
        </w:rPr>
        <w:br/>
      </w:r>
      <w:r>
        <w:rPr>
          <w:rFonts w:hint="eastAsia"/>
        </w:rPr>
        <w:t>　　　　三、原材料风险分析</w:t>
      </w:r>
      <w:r>
        <w:rPr>
          <w:rFonts w:hint="eastAsia"/>
        </w:rPr>
        <w:br/>
      </w:r>
      <w:r>
        <w:rPr>
          <w:rFonts w:hint="eastAsia"/>
        </w:rPr>
        <w:t>　　　　四、市场竞争的风险</w:t>
      </w:r>
      <w:r>
        <w:rPr>
          <w:rFonts w:hint="eastAsia"/>
        </w:rPr>
        <w:br/>
      </w:r>
      <w:r>
        <w:rPr>
          <w:rFonts w:hint="eastAsia"/>
        </w:rPr>
        <w:t>　　　　五、人才流失的风险</w:t>
      </w:r>
      <w:r>
        <w:rPr>
          <w:rFonts w:hint="eastAsia"/>
        </w:rPr>
        <w:br/>
      </w:r>
      <w:r>
        <w:rPr>
          <w:rFonts w:hint="eastAsia"/>
        </w:rPr>
        <w:t>　　第三节 2025-2031年高电位治疗仪行业投资策略及建议</w:t>
      </w:r>
      <w:r>
        <w:rPr>
          <w:rFonts w:hint="eastAsia"/>
        </w:rPr>
        <w:br/>
      </w:r>
      <w:r>
        <w:rPr>
          <w:rFonts w:hint="eastAsia"/>
        </w:rPr>
        <w:br/>
      </w:r>
      <w:r>
        <w:rPr>
          <w:rFonts w:hint="eastAsia"/>
        </w:rPr>
        <w:t>第九章 高电位治疗仪企业投资战略与客户策略分析</w:t>
      </w:r>
      <w:r>
        <w:rPr>
          <w:rFonts w:hint="eastAsia"/>
        </w:rPr>
        <w:br/>
      </w:r>
      <w:r>
        <w:rPr>
          <w:rFonts w:hint="eastAsia"/>
        </w:rPr>
        <w:t>　　第一节 高电位治疗仪企业发展战略规划背景意义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高电位治疗仪企业战略规划制定依据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高电位治疗仪企业战略规划策略分析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(中:智:林)高电位治疗仪企业重点客户战略实施</w:t>
      </w:r>
      <w:r>
        <w:rPr>
          <w:rFonts w:hint="eastAsia"/>
        </w:rPr>
        <w:br/>
      </w:r>
      <w:r>
        <w:rPr>
          <w:rFonts w:hint="eastAsia"/>
        </w:rPr>
        <w:t>　　　　一、实施重点客户战略的必要性</w:t>
      </w:r>
      <w:r>
        <w:rPr>
          <w:rFonts w:hint="eastAsia"/>
        </w:rPr>
        <w:br/>
      </w:r>
      <w:r>
        <w:rPr>
          <w:rFonts w:hint="eastAsia"/>
        </w:rPr>
        <w:t>　　　　二、企业重点客户的鉴 别与确定</w:t>
      </w:r>
      <w:r>
        <w:rPr>
          <w:rFonts w:hint="eastAsia"/>
        </w:rPr>
        <w:br/>
      </w:r>
      <w:r>
        <w:rPr>
          <w:rFonts w:hint="eastAsia"/>
        </w:rPr>
        <w:t>　　　　三、企业重点客户的开发与培育</w:t>
      </w:r>
      <w:r>
        <w:rPr>
          <w:rFonts w:hint="eastAsia"/>
        </w:rPr>
        <w:br/>
      </w:r>
      <w:r>
        <w:rPr>
          <w:rFonts w:hint="eastAsia"/>
        </w:rPr>
        <w:t>　　　　四、重点客户战略需要解决的问题</w:t>
      </w:r>
      <w:r>
        <w:rPr>
          <w:rFonts w:hint="eastAsia"/>
        </w:rPr>
        <w:br/>
      </w:r>
      <w:r>
        <w:rPr>
          <w:rFonts w:hint="eastAsia"/>
        </w:rPr>
        <w:t>　　　　五、重点客户的市场营销策略分析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ca6699721467a" w:history="1">
        <w:r>
          <w:rPr>
            <w:rStyle w:val="Hyperlink"/>
          </w:rPr>
          <w:t>中国高电位治疗仪市场现状调研与发展趋势分析报告（2025-2031年）</w:t>
        </w:r>
      </w:hyperlink>
      <w:r>
        <w:rPr>
          <w:color w:val="C00000"/>
        </w:rPr>
        <w:t>》，报告编号：</w:t>
      </w:r>
      <w:r>
        <w:rPr>
          <w:rFonts w:hint="eastAsia"/>
          <w:color w:val="C00000"/>
        </w:rPr>
        <w:t>2192371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ca6699721467a" w:history="1">
        <w:r>
          <w:rPr>
            <w:rStyle w:val="Hyperlink"/>
          </w:rPr>
          <w:t>https://www.20087.com/1/37/GaoDianWeiZhiLiaoYiFaZhanQuShiYu.html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天坐高电位有好处吗、高电位治疗仪的作用和功效、长期坐高电位的坏处、高电位治疗仪十大品牌、坐高电位半年后反应、高电位治疗仪的作用和副作用、高电位对大脑的影响、高电位治疗仪骗局新闻、高电位治疗仪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2e66429d14613" w:history="1">
      <w:r>
        <w:rPr>
          <w:rStyle w:val="Hyperlink"/>
        </w:rPr>
        <w:t>中国高电位治疗仪市场现状调研与发展趋势分析报告（2025-2031年）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aoDianWeiZhiLiaoYiFaZhanQuShiYu.html" TargetMode="External" Id="R53dca6699721467a" /></Relationships>
</file>

<file path=word/_rels/header2.xml.rels>&#65279;<?xml version="1.0" encoding="utf-8"?><Relationships xmlns="http://schemas.openxmlformats.org/package/2006/relationships"><Relationship Type="http://schemas.openxmlformats.org/officeDocument/2006/relationships/hyperlink" Target="https://www.20087.com/1/37/GaoDianWeiZhiLiaoYiFaZhanQuShiYu.html" TargetMode="External" Id="R0542e66429d1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2025-01-12T02:53:00Z</dcterms:created>
  <dcterms:modified xsi:type="dcterms:W3CDTF">2025-01-12T03:53:00Z</dcterms:modified>
  <dc:subject>中国高电位治疗仪市场现状调研与发展趋势分析报告（2025-2031年）</dc:subject>
  <dc:title>中国高电位治疗仪市场现状调研与发展趋势分析报告（2025-2031年）</dc:title>
  <cp:keywords>中国高电位治疗仪市场现状调研与发展趋势分析报告（2025-2031年）</cp:keywords>
  <dc:description>中国高电位治疗仪市场现状调研与发展趋势分析报告（2025-2031年）</dc:description>
</cp:coreProperties>
</file>