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0f3093f3747aa" w:history="1">
              <w:r>
                <w:rPr>
                  <w:rStyle w:val="Hyperlink"/>
                </w:rPr>
                <w:t>2026-2032年光电传感器市场现状调研及发展趋势预测报告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0f3093f3747aa" w:history="1">
              <w:r>
                <w:rPr>
                  <w:rStyle w:val="Hyperlink"/>
                </w:rPr>
                <w:t>2026-2032年光电传感器市场现状调研及发展趋势预测报告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0f3093f3747aa" w:history="1">
                <w:r>
                  <w:rPr>
                    <w:rStyle w:val="Hyperlink"/>
                  </w:rPr>
                  <w:t>https://www.20087.com/1/77/GuangDianChuanGanQiShiChangQianJing.html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传感器是自动化控制和物联网应用中的关键部件，其在工业、安防、医疗、消费电子等多个领域的应用日益广泛。近年来，光电传感器技术取得了显著进步，包括灵敏度、响应速度和环境适应性等方面的提升。随着纳米技术和新材料的应用，光电传感器的尺寸和能耗进一步降低，而性能却得到了显著增强。此外，光电传感器与无线通信技术的结合，使其能够实现实时数据传输，为智能工厂和智慧城市等应用场景提供了技术支持。</w:t>
      </w:r>
      <w:r>
        <w:rPr>
          <w:rFonts w:hint="eastAsia"/>
        </w:rPr>
        <w:br/>
      </w:r>
      <w:r>
        <w:rPr>
          <w:rFonts w:hint="eastAsia"/>
        </w:rPr>
        <w:t>　　未来，光电传感器将更加注重多功能性和智能化。多功能性方面，通过集成多种传感原理，光电传感器将能够同时监测多种物理参数，如光强度、颜色、距离和运动，以满足复杂环境下的监测需求。智能化方面，光电传感器将具备更高级的数据处理和分析能力，能够自主识别异常情况并作出相应反应，减少对外部控制系统的依赖。此外，随着量子计算和量子通信的发展，基于量子效应的光电传感器将展现出更高的灵敏度和安全性，为信息安全和精密测量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0f3093f3747aa" w:history="1">
        <w:r>
          <w:rPr>
            <w:rStyle w:val="Hyperlink"/>
          </w:rPr>
          <w:t>2026-2032年光电传感器市场现状调研及发展趋势预测报告</w:t>
        </w:r>
      </w:hyperlink>
      <w:r>
        <w:rPr>
          <w:rFonts w:hint="eastAsia"/>
        </w:rPr>
        <w:t>》基于科学的市场调研与数据分析，全面解析了光电传感器行业的市场规模、市场需求及发展现状。报告深入探讨了光电传感器产业链结构、细分市场特点及技术发展方向，并结合宏观经济环境与消费者需求变化，对光电传感器行业前景与未来趋势进行了科学预测，揭示了潜在增长空间。通过对光电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光电传感器概述</w:t>
      </w:r>
      <w:r>
        <w:rPr>
          <w:rFonts w:hint="eastAsia"/>
        </w:rPr>
        <w:br/>
      </w:r>
      <w:r>
        <w:rPr>
          <w:rFonts w:hint="eastAsia"/>
        </w:rPr>
        <w:t>　　第一节 光电传感器定义</w:t>
      </w:r>
      <w:r>
        <w:rPr>
          <w:rFonts w:hint="eastAsia"/>
        </w:rPr>
        <w:br/>
      </w:r>
      <w:r>
        <w:rPr>
          <w:rFonts w:hint="eastAsia"/>
        </w:rPr>
        <w:t>　　第二节 光电传感器行业发展历程</w:t>
      </w:r>
      <w:r>
        <w:rPr>
          <w:rFonts w:hint="eastAsia"/>
        </w:rPr>
        <w:br/>
      </w:r>
      <w:r>
        <w:rPr>
          <w:rFonts w:hint="eastAsia"/>
        </w:rPr>
        <w:t>　　第三节 光电传感器分类情况</w:t>
      </w:r>
      <w:r>
        <w:rPr>
          <w:rFonts w:hint="eastAsia"/>
        </w:rPr>
        <w:br/>
      </w:r>
      <w:r>
        <w:rPr>
          <w:rFonts w:hint="eastAsia"/>
        </w:rPr>
        <w:t>　　第四节 光电传感器产业链分析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2025-2026年光电传感器发展环境及政策分析</w:t>
      </w:r>
      <w:r>
        <w:rPr>
          <w:rFonts w:hint="eastAsia"/>
        </w:rPr>
        <w:br/>
      </w:r>
      <w:r>
        <w:rPr>
          <w:rFonts w:hint="eastAsia"/>
        </w:rPr>
        <w:t>　　第一节 光电传感器行业经济环境分析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中国光电传感器生产现状分析</w:t>
      </w:r>
      <w:r>
        <w:rPr>
          <w:rFonts w:hint="eastAsia"/>
        </w:rPr>
        <w:br/>
      </w:r>
      <w:r>
        <w:rPr>
          <w:rFonts w:hint="eastAsia"/>
        </w:rPr>
        <w:t>　　第一节 光电传感器行业总体规模</w:t>
      </w:r>
      <w:r>
        <w:rPr>
          <w:rFonts w:hint="eastAsia"/>
        </w:rPr>
        <w:br/>
      </w:r>
      <w:r>
        <w:rPr>
          <w:rFonts w:hint="eastAsia"/>
        </w:rPr>
        <w:t>　　第一节 光电传感器产能概况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光电传感器产量概况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光电传感器产业的生命周期分析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光电传感器产业供需情况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中国光电传感器行业财务能力分析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2020-2025年中国光电传感器行业发展概况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2020-2025年中国光电传感器行业发展态势分析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2020-2025年中国光电传感器行业发展特点分析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2020-2025年中国光电传感器行业市场供需分析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光电传感器市场竞争策略分析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一、光电传感器市场增长潜力分析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二、光电传感器产品竞争策略分析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光电传感器加工企业竞争策略分析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一、2026-2032年我国光电传感器市场竞争趋势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二、2026-2032年光电传感器行业竞争格局展望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三、2026-2032年光电传感器行业竞争策略分析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2026年光电传感器行业投资情况分析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光电传感器行业投资机会分析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二、可以投资的光电传感器模式</w:t>
      </w:r>
      <w:r>
        <w:rPr>
          <w:rFonts w:hint="eastAsia"/>
        </w:rPr>
        <w:br/>
      </w:r>
      <w:r>
        <w:rPr>
          <w:rFonts w:hint="eastAsia"/>
        </w:rPr>
        <w:t>　　　　三、2026年光电传感器投资机会分析</w:t>
      </w:r>
      <w:r>
        <w:rPr>
          <w:rFonts w:hint="eastAsia"/>
        </w:rPr>
        <w:br/>
      </w:r>
      <w:r>
        <w:rPr>
          <w:rFonts w:hint="eastAsia"/>
        </w:rPr>
        <w:t>　　　　四、2026年光电传感器投资新方向</w:t>
      </w:r>
      <w:r>
        <w:rPr>
          <w:rFonts w:hint="eastAsia"/>
        </w:rPr>
        <w:br/>
      </w:r>
      <w:r>
        <w:rPr>
          <w:rFonts w:hint="eastAsia"/>
        </w:rPr>
        <w:t>　　第三节 光电传感器行业发展前景分析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一、金融危机下光电传感器市场的发展前景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二、2026年光电传感器市场面临的发展商机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一、光电传感器市场集中度分析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三、光电传感器区域集中度分析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光电传感器行业主要企业竞争力分析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光电传感器行业竞争格局分析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光电传感器产业用户度分析</w:t>
      </w:r>
      <w:r>
        <w:rPr>
          <w:rFonts w:hint="eastAsia"/>
        </w:rPr>
        <w:br/>
      </w:r>
      <w:r>
        <w:rPr>
          <w:rFonts w:hint="eastAsia"/>
        </w:rPr>
        <w:t>　　第一节 光电传感器产业用户认知程度</w:t>
      </w:r>
      <w:r>
        <w:rPr>
          <w:rFonts w:hint="eastAsia"/>
        </w:rPr>
        <w:br/>
      </w:r>
      <w:r>
        <w:rPr>
          <w:rFonts w:hint="eastAsia"/>
        </w:rPr>
        <w:t>　　第二节 光电传感器产业用户关注因素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光电传感器行业发展趋势及投资风险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当前光电传感器存在的问题</w:t>
      </w:r>
      <w:r>
        <w:rPr>
          <w:rFonts w:hint="eastAsia"/>
        </w:rPr>
        <w:br/>
      </w:r>
      <w:r>
        <w:rPr>
          <w:rFonts w:hint="eastAsia"/>
        </w:rPr>
        <w:t>　　第二节 光电传感器未来发展预测分析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一、中国光电传感器发展方向分析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二、2026-2032年中国光电传感器行业发展规模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三、2026-2032年中国光电传感器行业发展趋势预测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2026-2032年中国光电传感器行业投资风险分析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光电传感器国内重点企业竞争力分析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光电传感器企业（一）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光电传感器企业（二）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光电传感器企业（三）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光电传感器企业（四）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光电传感器企业（五）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(中.智林)光电传感器企业（六）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光电传感器地区销售分析</w:t>
      </w:r>
      <w:r>
        <w:rPr>
          <w:rFonts w:hint="eastAsia"/>
        </w:rPr>
        <w:br/>
      </w:r>
      <w:r>
        <w:rPr>
          <w:rFonts w:hint="eastAsia"/>
        </w:rPr>
        <w:t>　　　　一、光电传感器各地区对比销售分析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二、光电传感器"重点地区一"销售分析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三、光电传感器"重点地区二"销售分析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四、光电传感器"重点地区三"销售分析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五、光电传感器"重点地区四"销售分析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光电传感器产品竞争力优势分析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光电传感器行业历程</w:t>
      </w:r>
      <w:r>
        <w:rPr>
          <w:rFonts w:hint="eastAsia"/>
        </w:rPr>
        <w:br/>
      </w:r>
      <w:r>
        <w:rPr>
          <w:rFonts w:hint="eastAsia"/>
        </w:rPr>
        <w:t>　　图表 光电传感器行业生命周期</w:t>
      </w:r>
      <w:r>
        <w:rPr>
          <w:rFonts w:hint="eastAsia"/>
        </w:rPr>
        <w:br/>
      </w:r>
      <w:r>
        <w:rPr>
          <w:rFonts w:hint="eastAsia"/>
        </w:rPr>
        <w:t>　　图表 光电传感器行业产业链分析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2026年中国光电传感器行业需求领域分布格局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2026年中国光电传感器进口国家及地区分析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2026年中国光电传感器出口国家及地区分析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2026年中国光电传感器市场前景分析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2026年中国光电传感器发展趋势预测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0f3093f3747aa" w:history="1">
        <w:r>
          <w:rPr>
            <w:rStyle w:val="Hyperlink"/>
          </w:rPr>
          <w:t>2026-2032年光电传感器市场现状调研及发展趋势预测报告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0f3093f3747aa" w:history="1">
        <w:r>
          <w:rPr>
            <w:rStyle w:val="Hyperlink"/>
          </w:rPr>
          <w:t>https://www.20087.com/1/77/GuangDianChuanGanQiShiChangQianJing.html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热点：传感器符号图形大全、光电传感器有哪几种、红外传感器、光电传感器的作用、加速度传感器、光电传感器接线方法和图解、温湿度传感器、光电传感器品牌、光电传感器的应用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289e99e464efa" w:history="1">
      <w:r>
        <w:rPr>
          <w:rStyle w:val="Hyperlink"/>
        </w:rPr>
        <w:t>2026-2032年光电传感器市场现状调研及发展趋势预测报告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uangDianChuanGanQiShiChangQianJing.html" TargetMode="External" Id="R7ce0f3093f37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uangDianChuanGanQiShiChangQianJing.html" TargetMode="External" Id="R052289e99e46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2025-06-24T05:40:00Z</dcterms:created>
  <dcterms:modified xsi:type="dcterms:W3CDTF">2025-06-24T06:40:00Z</dcterms:modified>
  <dc:subject>2026-2032年光电传感器市场现状调研及发展趋势预测报告</dc:subject>
  <dc:title>2026-2032年光电传感器市场现状调研及发展趋势预测报告</dc:title>
  <cp:keywords>2026-2032年光电传感器市场现状调研及发展趋势预测报告</cp:keywords>
  <dc:description>2026-2032年光电传感器市场现状调研及发展趋势预测报告</dc:description>
</cp:coreProperties>
</file>