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6ea917f5489d" w:history="1">
              <w:r>
                <w:rPr>
                  <w:rStyle w:val="Hyperlink"/>
                </w:rPr>
                <w:t>2025-2031年中国光纤隔离器市场研究与发展前景报告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6ea917f5489d" w:history="1">
              <w:r>
                <w:rPr>
                  <w:rStyle w:val="Hyperlink"/>
                </w:rPr>
                <w:t>2025-2031年中国光纤隔离器市场研究与发展前景报告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96ea917f5489d" w:history="1">
                <w:r>
                  <w:rPr>
                    <w:rStyle w:val="Hyperlink"/>
                  </w:rPr>
                  <w:t>https://www.20087.com/1/27/GuangXianGeLiQiFaZhanQianJingFenXi.html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隔离器是一种用于防止光信号反向传输的光学器件，广泛应用于通信网络、激光系统等领域。近年来，随着全球对高速宽带和5G技术的需求增加，光纤隔离器的技术不断进步，不仅提高了隔离度和插入损耗性能，还增强了在极端环境下的稳定性。现代光纤隔离器通常采用先进的磁光材料和精密制造工艺，确保了高可靠性和长寿命。</w:t>
      </w:r>
      <w:r>
        <w:rPr>
          <w:rFonts w:hint="eastAsia"/>
        </w:rPr>
        <w:br/>
      </w:r>
      <w:r>
        <w:rPr>
          <w:rFonts w:hint="eastAsia"/>
        </w:rPr>
        <w:t>　　未来，光纤隔离器的发展将更加注重高性能与智能化集成。借助纳米技术和新材料科学的进步，预计会有更多高效、低损耗的光纤隔离器问世，这些产品不仅能更好地适应复杂的通信网络需求，还能通过内置智能监测系统实现状态监控和故障预警，提高维护效率。此外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6ea917f5489d" w:history="1">
        <w:r>
          <w:rPr>
            <w:rStyle w:val="Hyperlink"/>
          </w:rPr>
          <w:t>2025-2031年中国光纤隔离器市场研究与发展前景报告</w:t>
        </w:r>
      </w:hyperlink>
      <w:r>
        <w:rPr>
          <w:rFonts w:hint="eastAsia"/>
        </w:rPr>
        <w:t>》基于对光纤隔离器行业的长期监测研究，结合光纤隔离器行业供需关系变化规律、产品消费结构、应用领域拓展、市场发展环境及政策支持等多维度分析，采用定量与定性相结合的科学方法，对行业内重点企业进行了系统研究。报告全面呈现了光纤隔离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光纤隔离器行业概述</w:t>
      </w:r>
      <w:r>
        <w:rPr>
          <w:rFonts w:hint="eastAsia"/>
        </w:rPr>
        <w:br/>
      </w:r>
      <w:r>
        <w:rPr>
          <w:rFonts w:hint="eastAsia"/>
        </w:rPr>
        <w:t>　　第一节 光纤隔离器定义与分类</w:t>
      </w:r>
      <w:r>
        <w:rPr>
          <w:rFonts w:hint="eastAsia"/>
        </w:rPr>
        <w:br/>
      </w:r>
      <w:r>
        <w:rPr>
          <w:rFonts w:hint="eastAsia"/>
        </w:rPr>
        <w:t>　　第二节 光纤隔离器应用领域</w:t>
      </w:r>
      <w:r>
        <w:rPr>
          <w:rFonts w:hint="eastAsia"/>
        </w:rPr>
        <w:br/>
      </w:r>
      <w:r>
        <w:rPr>
          <w:rFonts w:hint="eastAsia"/>
        </w:rPr>
        <w:t>　　第三节 光纤隔离器行业经济指标分析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光纤隔离器产业链及经营模式分析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三、光纤隔离器销售模式及销售渠道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全球光纤隔离器市场发展综述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2019-2024年全球光纤隔离器市场规模与趋势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主要国家与地区光纤隔离器市场分析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2025-2031年全球光纤隔离器行业发展趋势与前景预测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中国光纤隔离器行业市场分析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2024-2025年光纤隔离器产能与投资动态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一、国内光纤隔离器产能及利用情况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二、光纤隔离器产能扩张与投资动态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2025-2031年光纤隔离器行业产量统计与趋势预测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一、2019-2024年光纤隔离器行业产量数据统计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1、2019-2024年光纤隔离器产量及增长趋势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2、2019-2024年光纤隔离器细分产品产量及份额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二、影响光纤隔离器产量的关键因素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三、2025-2031年光纤隔离器产量预测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2025-2031年光纤隔离器市场需求与销售分析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一、2024-2025年光纤隔离器行业需求现状</w:t>
      </w:r>
      <w:r>
        <w:rPr>
          <w:rFonts w:hint="eastAsia"/>
        </w:rPr>
        <w:br/>
      </w:r>
      <w:r>
        <w:rPr>
          <w:rFonts w:hint="eastAsia"/>
        </w:rPr>
        <w:t>　　　　二、光纤隔离器客户群体与需求特点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三、2019-2024年光纤隔离器行业销售规模分析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四、2025-2031年光纤隔离器市场增长潜力与规模预测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中国光纤隔离器细分市场与下游应用领域分析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光纤隔离器细分市场分析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一、2024-2025年光纤隔离器主要细分产品市场现状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光纤隔离器下游应用与客户群体分析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一、2024-2025年光纤隔离器各应用领域市场现状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光纤隔离器价格机制与竞争策略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一、2019-2024年光纤隔离器市场价格走势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光纤隔离器定价策略与方法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2025-2031年光纤隔离器价格竞争态势与趋势预测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中国光纤隔离器行业重点区域市场研究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2024-2025年重点区域光纤隔离器市场发展概况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三、2025-2031年光纤隔离器行业发展潜力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三、2025-2031年光纤隔离器行业发展潜力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三、2025-2031年光纤隔离器行业发展潜力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三、2025-2031年光纤隔离器行业发展潜力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二、2019-2024年光纤隔离器市场需求规模情况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三、2025-2031年光纤隔离器行业发展潜力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光纤隔离器行业进口情况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一、2019-2024年光纤隔离器进口规模及增长情况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二、光纤隔离器主要进口来源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光纤隔离器行业出口情况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一、2019-2024年光纤隔离器出口规模及增长情况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二、光纤隔离器主要出口目的地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2019-2024年中国光纤隔离器行业总体发展与财务状况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2019-2024年中国光纤隔离器行业规模情况</w:t>
      </w:r>
      <w:r>
        <w:rPr>
          <w:rFonts w:hint="eastAsia"/>
        </w:rPr>
        <w:br/>
      </w:r>
      <w:r>
        <w:rPr>
          <w:rFonts w:hint="eastAsia"/>
        </w:rPr>
        <w:t>　　　　一、光纤隔离器行业企业数量规模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二、光纤隔离器行业从业人员规模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三、光纤隔离器行业市场敏感性分析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一、光纤隔离器行业盈利能力</w:t>
      </w:r>
      <w:r>
        <w:rPr>
          <w:rFonts w:hint="eastAsia"/>
        </w:rPr>
        <w:br/>
      </w:r>
      <w:r>
        <w:rPr>
          <w:rFonts w:hint="eastAsia"/>
        </w:rPr>
        <w:t>　　　　二、光纤隔离器行业偿债能力</w:t>
      </w:r>
      <w:r>
        <w:rPr>
          <w:rFonts w:hint="eastAsia"/>
        </w:rPr>
        <w:br/>
      </w:r>
      <w:r>
        <w:rPr>
          <w:rFonts w:hint="eastAsia"/>
        </w:rPr>
        <w:t>　　　　三、光纤隔离器行业营运能力</w:t>
      </w:r>
      <w:r>
        <w:rPr>
          <w:rFonts w:hint="eastAsia"/>
        </w:rPr>
        <w:br/>
      </w:r>
      <w:r>
        <w:rPr>
          <w:rFonts w:hint="eastAsia"/>
        </w:rPr>
        <w:t>　　　　四、光纤隔离器行业发展能力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光纤隔离器行业重点企业调研分析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二、企业光纤隔离器业务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光纤隔离器行业竞争格局总览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2024-2025年光纤隔离器行业竞争力分析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2019-2024年光纤隔离器行业企业并购活动分析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2024-2025年光纤隔离器行业会展与招投标活动分析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一、光纤隔离器行业会展活动及其市场影响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2025年中国光纤隔离器企业发展企业发展策略与建议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光纤隔离器销售模式与渠道策略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光纤隔离器品牌与市场推广策略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光纤隔离器研发投入与技术创新能力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光纤隔离器合作联盟与资源整合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中国光纤隔离器行业风险与对策</w:t>
      </w:r>
      <w:r>
        <w:rPr>
          <w:rFonts w:hint="eastAsia"/>
        </w:rPr>
        <w:br/>
      </w:r>
      <w:r>
        <w:rPr>
          <w:rFonts w:hint="eastAsia"/>
        </w:rPr>
        <w:t>　　第一节 光纤隔离器行业SWOT分析</w:t>
      </w:r>
      <w:r>
        <w:rPr>
          <w:rFonts w:hint="eastAsia"/>
        </w:rPr>
        <w:br/>
      </w:r>
      <w:r>
        <w:rPr>
          <w:rFonts w:hint="eastAsia"/>
        </w:rPr>
        <w:t>　　　　一、光纤隔离器行业优势</w:t>
      </w:r>
      <w:r>
        <w:rPr>
          <w:rFonts w:hint="eastAsia"/>
        </w:rPr>
        <w:br/>
      </w:r>
      <w:r>
        <w:rPr>
          <w:rFonts w:hint="eastAsia"/>
        </w:rPr>
        <w:t>　　　　二、光纤隔离器行业劣势</w:t>
      </w:r>
      <w:r>
        <w:rPr>
          <w:rFonts w:hint="eastAsia"/>
        </w:rPr>
        <w:br/>
      </w:r>
      <w:r>
        <w:rPr>
          <w:rFonts w:hint="eastAsia"/>
        </w:rPr>
        <w:t>　　　　三、光纤隔离器市场机会</w:t>
      </w:r>
      <w:r>
        <w:rPr>
          <w:rFonts w:hint="eastAsia"/>
        </w:rPr>
        <w:br/>
      </w:r>
      <w:r>
        <w:rPr>
          <w:rFonts w:hint="eastAsia"/>
        </w:rPr>
        <w:t>　　　　四、光纤隔离器市场威胁</w:t>
      </w:r>
      <w:r>
        <w:rPr>
          <w:rFonts w:hint="eastAsia"/>
        </w:rPr>
        <w:br/>
      </w:r>
      <w:r>
        <w:rPr>
          <w:rFonts w:hint="eastAsia"/>
        </w:rPr>
        <w:t>　　第二节 光纤隔离器行业风险及对策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2025-2031年中国光纤隔离器行业前景与发展趋势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2024-2025年光纤隔离器行业发展环境分析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一、光纤隔离器行业主管部门与监管体制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二、光纤隔离器行业主要法律法规及政策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三、光纤隔离器行业标准与质量监管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2025-2031年光纤隔离器行业发展趋势与方向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2025-2031年光纤隔离器行业发展潜力与机遇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光纤隔离器行业研究结论与建议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(中:智:林)光纤隔离器行业发展建议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2025-2031年中国光纤隔离器行业市场需求预测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2019-2024年中国光纤隔离器行业出口量及增速统计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2025年光纤隔离器行业壁垒</w:t>
      </w:r>
      <w:r>
        <w:rPr>
          <w:rFonts w:hint="eastAsia"/>
        </w:rPr>
        <w:br/>
      </w:r>
      <w:r>
        <w:rPr>
          <w:rFonts w:hint="eastAsia"/>
        </w:rPr>
        <w:t>　　图表 2025年光纤隔离器市场前景分析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2025-2031年中国光纤隔离器市场需求预测</w:t>
      </w:r>
      <w:r>
        <w:rPr>
          <w:rFonts w:hint="eastAsia"/>
        </w:rPr>
        <w:br/>
      </w:r>
      <w:r>
        <w:rPr>
          <w:rFonts w:hint="eastAsia"/>
        </w:rPr>
        <w:t>　　图表 2025年光纤隔离器发展趋势预测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6ea917f5489d" w:history="1">
        <w:r>
          <w:rPr>
            <w:rStyle w:val="Hyperlink"/>
          </w:rPr>
          <w:t>2025-2031年中国光纤隔离器市场研究与发展前景报告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96ea917f5489d" w:history="1">
        <w:r>
          <w:rPr>
            <w:rStyle w:val="Hyperlink"/>
          </w:rPr>
          <w:t>https://www.20087.com/1/27/GuangXianGeLiQiFaZhanQianJingFenXi.html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的功能和作用是什么、光纤隔离器的作用、光电隔离器的原理及作用、光纤隔离器工作原理图、光纤隔离器一次能用多久、光纤隔离器在光路里起什么作用?利用什么原理制作的?、光纤耦合器、光纤隔离器的核心参数是、信号隔离器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5026f0c154aa5" w:history="1">
      <w:r>
        <w:rPr>
          <w:rStyle w:val="Hyperlink"/>
        </w:rPr>
        <w:t>2025-2031年中国光纤隔离器市场研究与发展前景报告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gXianGeLiQiFaZhanQianJingFenXi.html" TargetMode="External" Id="Rbeb96ea917f5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gXianGeLiQiFaZhanQianJingFenXi.html" TargetMode="External" Id="R3c85026f0c15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2025-05-02T05:39:11Z</dcterms:created>
  <dcterms:modified xsi:type="dcterms:W3CDTF">2025-05-02T06:39:11Z</dcterms:modified>
  <dc:subject>2025-2031年中国光纤隔离器市场研究与发展前景报告</dc:subject>
  <dc:title>2025-2031年中国光纤隔离器市场研究与发展前景报告</dc:title>
  <cp:keywords>2025-2031年中国光纤隔离器市场研究与发展前景报告</cp:keywords>
  <dc:description>2025-2031年中国光纤隔离器市场研究与发展前景报告</dc:description>
</cp:coreProperties>
</file>