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0f5a68e3946f3" w:history="1">
              <w:r>
                <w:rPr>
                  <w:rStyle w:val="Hyperlink"/>
                </w:rPr>
                <w:t>中国压差式静力水准仪市场调研及前景分析报告（2026-2032年）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0f5a68e3946f3" w:history="1">
              <w:r>
                <w:rPr>
                  <w:rStyle w:val="Hyperlink"/>
                </w:rPr>
                <w:t>中国压差式静力水准仪市场调研及前景分析报告（2026-2032年）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0f5a68e3946f3" w:history="1">
                <w:r>
                  <w:rPr>
                    <w:rStyle w:val="Hyperlink"/>
                  </w:rPr>
                  <w:t>https://www.20087.com/1/17/YaChaShiJingLiShuiZhunYiDeQianJing.html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式静力水准仪是高精度沉降监测的核心设备，广泛应用于大坝、桥梁、地铁隧道及超高层建筑的垂直位移长期观测。该仪器基于连通器原理，通过测量各测点储液罐内液体压力差反演相对高程变化，具备毫米级甚至亚毫米级分辨率、自动化数据采集及抗电磁干扰能力。近年来，产品在温度补偿算法、防气泡设计及远程无线传输方面显著提升；部分系统集成GNSS或倾角传感器，实现多维形变融合分析。然而，在长距离（&gt;1km）布设中，液体蒸发、管路渗漏或温度梯度仍可能引入系统误差，且安装需严格水平基准，施工复杂度高。</w:t>
      </w:r>
      <w:r>
        <w:rPr>
          <w:rFonts w:hint="eastAsia"/>
        </w:rPr>
        <w:br/>
      </w:r>
      <w:r>
        <w:rPr>
          <w:rFonts w:hint="eastAsia"/>
        </w:rPr>
        <w:t>　　未来，压差式静力水准仪将深度融合数字孪生、自诊断与绿色运维技术。市场调研网指出，嵌入式微流控芯片可实现自动补液与气泡清除；AI模型基于历史数据识别异常沉降模式并预警风险。此外，采用生物基防冻液替代传统硅油，降低环境影响。在重大基础设施全生命周期安全监管需求激增背景下，压差式静力水准仪将从单一沉降传感器升级为支撑结构健康评估、灾害预防与智能决策的感知-分析一体化监测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c0f5a68e3946f3" w:history="1">
        <w:r>
          <w:rPr>
            <w:rStyle w:val="Hyperlink"/>
          </w:rPr>
          <w:t>中国压差式静力水准仪市场调研及前景分析报告（2026-2032年）</w:t>
        </w:r>
      </w:hyperlink>
      <w:r>
        <w:rPr>
          <w:rFonts w:hint="eastAsia"/>
        </w:rPr>
        <w:t>》，2025年压差式静力水准仪行业市场规模达 亿元，预计2032年市场规模将达 亿元，期间年均复合增长率（CAGR）达 %。报告系统分析了压差式静力水准仪行业的现状，全面梳理了压差式静力水准仪市场需求、市场规模、产业链结构及价格体系，详细解读了压差式静力水准仪细分市场特点。报告结合权威数据，科学预测了压差式静力水准仪市场前景与发展趋势，客观分析了品牌竞争格局、市场集中度及重点企业的运营表现，并指出了压差式静力水准仪行业面临的机遇与风险。为压差式静力水准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压差式静力水准仪市场概述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按照不同产品类型，压差式静力水准仪主要可以分为如下几个类别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中国不同产品类型压差式静力水准仪增长趋势2021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电容式</w:t>
      </w:r>
      <w:r>
        <w:rPr>
          <w:rFonts w:hint="eastAsia"/>
        </w:rPr>
        <w:br/>
      </w:r>
      <w:r>
        <w:rPr>
          <w:rFonts w:hint="eastAsia"/>
        </w:rPr>
        <w:t>　　　　1.2.3 振弦式</w:t>
      </w:r>
      <w:r>
        <w:rPr>
          <w:rFonts w:hint="eastAsia"/>
        </w:rPr>
        <w:br/>
      </w:r>
      <w:r>
        <w:rPr>
          <w:rFonts w:hint="eastAsia"/>
        </w:rPr>
        <w:t>　　　　1.2.4 硅微压阻式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从不同应用，压差式静力水准仪主要包括如下几个方面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中国不同应用压差式静力水准仪增长趋势2021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水利水电工程</w:t>
      </w:r>
      <w:r>
        <w:rPr>
          <w:rFonts w:hint="eastAsia"/>
        </w:rPr>
        <w:br/>
      </w:r>
      <w:r>
        <w:rPr>
          <w:rFonts w:hint="eastAsia"/>
        </w:rPr>
        <w:t>　　　　1.3.3 交通工程</w:t>
      </w:r>
      <w:r>
        <w:rPr>
          <w:rFonts w:hint="eastAsia"/>
        </w:rPr>
        <w:br/>
      </w:r>
      <w:r>
        <w:rPr>
          <w:rFonts w:hint="eastAsia"/>
        </w:rPr>
        <w:t>　　　　1.3.4 矿业与能源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中国压差式静力水准仪发展现状及未来趋势（2021-2032）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中国市场压差式静力水准仪收入及增长率（2021-2032）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中国市场压差式静力水准仪销量及增长率（2021-2032）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中国市场主要压差式静力水准仪厂商分析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中国市场主要厂商压差式静力水准仪销量及市场占有率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中国市场主要厂商压差式静力水准仪销量（2021-2026）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中国市场主要厂商压差式静力水准仪销量市场份额（2021-2026）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中国市场主要厂商压差式静力水准仪收入及市场占有率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中国市场主要厂商压差式静力水准仪收入（2021-2026）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中国市场主要厂商压差式静力水准仪收入市场份额（2021-2026）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2025年中国市场主要厂商压差式静力水准仪收入排名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中国市场主要厂商压差式静力水准仪价格（2021-2026）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中国市场主要厂商压差式静力水准仪总部及产地分布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中国市场主要厂商成立时间及压差式静力水准仪商业化日期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中国市场主要厂商压差式静力水准仪产品类型及应用</w:t>
      </w:r>
      <w:r>
        <w:rPr>
          <w:rFonts w:hint="eastAsia"/>
        </w:rPr>
        <w:br/>
      </w:r>
      <w:r>
        <w:rPr>
          <w:rFonts w:hint="eastAsia"/>
        </w:rPr>
        <w:t>　　2.7 压差式静力水准仪行业集中度、竞争程度分析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压差式静力水准仪行业集中度分析：2025年中国Top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中国市场压差式静力水准仪第一梯队、第二梯队和第三梯队厂商（品牌）及2025年市场份额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重点企业（1）在中国市场压差式静力水准仪销量、收入、价格及毛利率（2021-2026）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重点企业（2）在中国市场压差式静力水准仪销量、收入、价格及毛利率（2021-2026）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重点企业（3）在中国市场压差式静力水准仪销量、收入、价格及毛利率（2021-2026）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重点企业（4）在中国市场压差式静力水准仪销量、收入、价格及毛利率（2021-2026）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重点企业（5）在中国市场压差式静力水准仪销量、收入、价格及毛利率（2021-2026）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重点企业（6）在中国市场压差式静力水准仪销量、收入、价格及毛利率（2021-2026）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重点企业（7）在中国市场压差式静力水准仪销量、收入、价格及毛利率（2021-2026）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重点企业（8）在中国市场压差式静力水准仪销量、收入、价格及毛利率（2021-2026）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重点企业（9）在中国市场压差式静力水准仪销量、收入、价格及毛利率（2021-2026）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重点企业（10）在中国市场压差式静力水准仪销量、收入、价格及毛利率（2021-2026）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重点企业（11）在中国市场压差式静力水准仪销量、收入、价格及毛利率（2021-2026）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不同产品类型压差式静力水准仪分析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中国市场不同产品类型压差式静力水准仪销量（2021-2032）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中国市场不同产品类型压差式静力水准仪销量及市场份额（2021-2026）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中国市场不同产品类型压差式静力水准仪销量预测（2027-2032）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中国市场不同产品类型压差式静力水准仪规模（2021-2032）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中国市场不同产品类型压差式静力水准仪规模及市场份额（2021-2026）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中国市场不同产品类型压差式静力水准仪规模预测（2027-2032）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中国市场不同产品类型压差式静力水准仪价格走势（2021-2032）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不同应用压差式静力水准仪分析</w:t>
      </w:r>
      <w:r>
        <w:rPr>
          <w:rFonts w:hint="eastAsia"/>
        </w:rPr>
        <w:br/>
      </w:r>
      <w:r>
        <w:rPr>
          <w:rFonts w:hint="eastAsia"/>
        </w:rPr>
        <w:t>　　5.1 中国市场不同应用压差式静力水准仪销量（2021-2032）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中国市场不同应用压差式静力水准仪销量及市场份额（2021-2026）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中国市场不同应用压差式静力水准仪销量预测（2027-2032）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中国市场不同应用压差式静力水准仪规模（2021-2032）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中国市场不同应用压差式静力水准仪规模及市场份额（2021-2026）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中国市场不同应用压差式静力水准仪规模预测（2027-2032）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中国市场不同应用压差式静力水准仪价格走势（2021-2032）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压差式静力水准仪行业发展分析---发展趋势</w:t>
      </w:r>
      <w:r>
        <w:rPr>
          <w:rFonts w:hint="eastAsia"/>
        </w:rPr>
        <w:br/>
      </w:r>
      <w:r>
        <w:rPr>
          <w:rFonts w:hint="eastAsia"/>
        </w:rPr>
        <w:t>　　6.2 压差式静力水准仪行业发展分析---厂商壁垒</w:t>
      </w:r>
      <w:r>
        <w:rPr>
          <w:rFonts w:hint="eastAsia"/>
        </w:rPr>
        <w:br/>
      </w:r>
      <w:r>
        <w:rPr>
          <w:rFonts w:hint="eastAsia"/>
        </w:rPr>
        <w:t>　　6.3 压差式静力水准仪行业发展分析---驱动因素</w:t>
      </w:r>
      <w:r>
        <w:rPr>
          <w:rFonts w:hint="eastAsia"/>
        </w:rPr>
        <w:br/>
      </w:r>
      <w:r>
        <w:rPr>
          <w:rFonts w:hint="eastAsia"/>
        </w:rPr>
        <w:t>　　6.4 压差式静力水准仪行业发展分析---制约因素</w:t>
      </w:r>
      <w:r>
        <w:rPr>
          <w:rFonts w:hint="eastAsia"/>
        </w:rPr>
        <w:br/>
      </w:r>
      <w:r>
        <w:rPr>
          <w:rFonts w:hint="eastAsia"/>
        </w:rPr>
        <w:t>　　6.5 压差式静力水准仪中国企业SWOT分析</w:t>
      </w:r>
      <w:r>
        <w:rPr>
          <w:rFonts w:hint="eastAsia"/>
        </w:rPr>
        <w:br/>
      </w:r>
      <w:r>
        <w:rPr>
          <w:rFonts w:hint="eastAsia"/>
        </w:rPr>
        <w:t>　　6.6 压差式静力水准仪行业发展分析---行业政策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压差式静力水准仪行业产业链简介</w:t>
      </w:r>
      <w:r>
        <w:rPr>
          <w:rFonts w:hint="eastAsia"/>
        </w:rPr>
        <w:br/>
      </w:r>
      <w:r>
        <w:rPr>
          <w:rFonts w:hint="eastAsia"/>
        </w:rPr>
        <w:t>　　7.2 压差式静力水准仪产业链分析-上游</w:t>
      </w:r>
      <w:r>
        <w:rPr>
          <w:rFonts w:hint="eastAsia"/>
        </w:rPr>
        <w:br/>
      </w:r>
      <w:r>
        <w:rPr>
          <w:rFonts w:hint="eastAsia"/>
        </w:rPr>
        <w:t>　　7.3 压差式静力水准仪产业链分析-中游</w:t>
      </w:r>
      <w:r>
        <w:rPr>
          <w:rFonts w:hint="eastAsia"/>
        </w:rPr>
        <w:br/>
      </w:r>
      <w:r>
        <w:rPr>
          <w:rFonts w:hint="eastAsia"/>
        </w:rPr>
        <w:t>　　7.4 压差式静力水准仪产业链分析-下游</w:t>
      </w:r>
      <w:r>
        <w:rPr>
          <w:rFonts w:hint="eastAsia"/>
        </w:rPr>
        <w:br/>
      </w:r>
      <w:r>
        <w:rPr>
          <w:rFonts w:hint="eastAsia"/>
        </w:rPr>
        <w:t>　　7.5 压差式静力水准仪行业采购模式</w:t>
      </w:r>
      <w:r>
        <w:rPr>
          <w:rFonts w:hint="eastAsia"/>
        </w:rPr>
        <w:br/>
      </w:r>
      <w:r>
        <w:rPr>
          <w:rFonts w:hint="eastAsia"/>
        </w:rPr>
        <w:t>　　7.6 压差式静力水准仪行业生产模式</w:t>
      </w:r>
      <w:r>
        <w:rPr>
          <w:rFonts w:hint="eastAsia"/>
        </w:rPr>
        <w:br/>
      </w:r>
      <w:r>
        <w:rPr>
          <w:rFonts w:hint="eastAsia"/>
        </w:rPr>
        <w:t>　　7.7 压差式静力水准仪行业销售模式及销售渠道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中国本土压差式静力水准仪产能、产量分析</w:t>
      </w:r>
      <w:r>
        <w:rPr>
          <w:rFonts w:hint="eastAsia"/>
        </w:rPr>
        <w:br/>
      </w:r>
      <w:r>
        <w:rPr>
          <w:rFonts w:hint="eastAsia"/>
        </w:rPr>
        <w:t>　　8.1 中国压差式静力水准仪供需现状及预测（2021-2032）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中国压差式静力水准仪产能、产量、产能利用率及发展趋势（2021-2032）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中国压差式静力水准仪产量、市场需求量及发展趋势（2021-2032）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中国压差式静力水准仪进出口分析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中国市场压差式静力水准仪主要进口来源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中国市场压差式静力水准仪主要出口目的地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不同产品类型压差式静力水准仪市场规模2021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不同应用压差式静力水准仪市场规模2021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中国市场主要厂商压差式静力水准仪销量（2021-2026）&amp;（台）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中国市场主要厂商压差式静力水准仪销量市场份额（2021-2026）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中国市场主要厂商压差式静力水准仪收入（2021-2026）&amp;（万元）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中国市场主要厂商压差式静力水准仪收入份额（2021-2026）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2025年中国主要生产商压差式静力水准仪收入排名（万元）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中国市场主要厂商压差式静力水准仪价格（2021-2026）&amp;（千元/台）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中国市场主要厂商压差式静力水准仪总部及产地分布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中国市场主要厂商成立时间及压差式静力水准仪商业化日期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中国市场主要厂商压差式静力水准仪产品类型及应用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2025年中国市场压差式静力水准仪主要厂商市场地位（第一梯队、第二梯队和第三梯队）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压差式静力水准仪市场投资、并购等现状分析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压差式静力水准仪销量（台）、收入（万元）、价格（千元/台）及毛利率（2021-2026）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压差式静力水准仪销量（台）、收入（万元）、价格（千元/台）及毛利率（2021-2026）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压差式静力水准仪销量（台）、收入（万元）、价格（千元/台）及毛利率（2021-2026）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压差式静力水准仪销量（台）、收入（万元）、价格（千元/台）及毛利率（2021-2026）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压差式静力水准仪销量（台）、收入（万元）、价格（千元/台）及毛利率（2021-2026）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压差式静力水准仪销量（台）、收入（万元）、价格（千元/台）及毛利率（2021-2026）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压差式静力水准仪销量（台）、收入（万元）、价格（千元/台）及毛利率（2021-2026）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压差式静力水准仪销量（台）、收入（万元）、价格（千元/台）及毛利率（2021-2026）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压差式静力水准仪销量（台）、收入（万元）、价格（千元/台）及毛利率（2021-2026）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压差式静力水准仪销量（台）、收入（万元）、价格（千元/台）及毛利率（2021-2026）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压差式静力水准仪生产基地、总部、竞争对手及市场地位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压差式静力水准仪产品规格、参数及市场应用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压差式静力水准仪销量（台）、收入（万元）、价格（千元/台）及毛利率（2021-2026）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中国市场不同产品类型压差式静力水准仪销量（2021-2026）&amp;（台）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中国市场不同产品类型压差式静力水准仪销量市场份额（2021-2026）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中国市场不同产品类型压差式静力水准仪销量预测（2027-2032）&amp;（台）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中国市场不同产品类型压差式静力水准仪销量市场份额预测（2027-2032）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中国市场不同产品类型压差式静力水准仪规模（2021-2026）&amp;（万元）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中国市场不同产品类型压差式静力水准仪规模市场份额（2021-2026）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中国市场不同产品类型压差式静力水准仪规模预测（2027-2032）&amp;（万元）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中国市场不同产品类型压差式静力水准仪规模市场份额预测（2027-2032）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中国市场不同应用压差式静力水准仪销量（2021-2026）&amp;（台）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中国市场不同应用压差式静力水准仪销量市场份额（2021-2026）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中国市场不同应用压差式静力水准仪销量预测（2027-2032）&amp;（台）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中国市场不同应用压差式静力水准仪销量市场份额预测（2027-2032）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中国市场不同应用压差式静力水准仪规模（2021-2026）&amp;（万元）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中国市场不同应用压差式静力水准仪规模市场份额（2021-2026）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中国市场不同应用压差式静力水准仪规模预测（2027-2032）&amp;（万元）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中国市场不同应用压差式静力水准仪规模市场份额预测（2027-2032）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压差式静力水准仪行业发展分析---发展趋势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压差式静力水准仪行业发展分析---厂商壁垒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压差式静力水准仪行业发展分析---驱动因素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压差式静力水准仪行业发展分析---制约因素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压差式静力水准仪行业相关重点政策一览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压差式静力水准仪行业供应链分析</w:t>
      </w:r>
      <w:r>
        <w:rPr>
          <w:rFonts w:hint="eastAsia"/>
        </w:rPr>
        <w:br/>
      </w:r>
      <w:r>
        <w:rPr>
          <w:rFonts w:hint="eastAsia"/>
        </w:rPr>
        <w:t>　　表 91： 压差式静力水准仪上游原料供应商</w:t>
      </w:r>
      <w:r>
        <w:rPr>
          <w:rFonts w:hint="eastAsia"/>
        </w:rPr>
        <w:br/>
      </w:r>
      <w:r>
        <w:rPr>
          <w:rFonts w:hint="eastAsia"/>
        </w:rPr>
        <w:t>　　表 92： 压差式静力水准仪行业主要下游客户</w:t>
      </w:r>
      <w:r>
        <w:rPr>
          <w:rFonts w:hint="eastAsia"/>
        </w:rPr>
        <w:br/>
      </w:r>
      <w:r>
        <w:rPr>
          <w:rFonts w:hint="eastAsia"/>
        </w:rPr>
        <w:t>　　表 93： 压差式静力水准仪典型经销商</w:t>
      </w:r>
      <w:r>
        <w:rPr>
          <w:rFonts w:hint="eastAsia"/>
        </w:rPr>
        <w:br/>
      </w:r>
      <w:r>
        <w:rPr>
          <w:rFonts w:hint="eastAsia"/>
        </w:rPr>
        <w:t>　　表 94： 中国压差式静力水准仪产量、销量、进口量及出口量（2021-2026）&amp;（台）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中国压差式静力水准仪产量、销量、进口量及出口量预测（2027-2032）&amp;（台）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中国市场压差式静力水准仪主要进口来源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中国市场压差式静力水准仪主要出口目的地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压差式静力水准仪产品图片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中国不同产品类型压差式静力水准仪市场规模市场份额2025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电容式产品图片</w:t>
      </w:r>
      <w:r>
        <w:rPr>
          <w:rFonts w:hint="eastAsia"/>
        </w:rPr>
        <w:br/>
      </w:r>
      <w:r>
        <w:rPr>
          <w:rFonts w:hint="eastAsia"/>
        </w:rPr>
        <w:t>　　图 4： 振弦式产品图片</w:t>
      </w:r>
      <w:r>
        <w:rPr>
          <w:rFonts w:hint="eastAsia"/>
        </w:rPr>
        <w:br/>
      </w:r>
      <w:r>
        <w:rPr>
          <w:rFonts w:hint="eastAsia"/>
        </w:rPr>
        <w:t>　　图 5： 硅微压阻式产品图片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中国不同应用压差式静力水准仪市场份额2025 &amp; 2032</w:t>
      </w:r>
      <w:r>
        <w:rPr>
          <w:rFonts w:hint="eastAsia"/>
        </w:rPr>
        <w:br/>
      </w:r>
      <w:r>
        <w:rPr>
          <w:rFonts w:hint="eastAsia"/>
        </w:rPr>
        <w:t>　　图 8： 水利水电工程</w:t>
      </w:r>
      <w:r>
        <w:rPr>
          <w:rFonts w:hint="eastAsia"/>
        </w:rPr>
        <w:br/>
      </w:r>
      <w:r>
        <w:rPr>
          <w:rFonts w:hint="eastAsia"/>
        </w:rPr>
        <w:t>　　图 9： 交通工程</w:t>
      </w:r>
      <w:r>
        <w:rPr>
          <w:rFonts w:hint="eastAsia"/>
        </w:rPr>
        <w:br/>
      </w:r>
      <w:r>
        <w:rPr>
          <w:rFonts w:hint="eastAsia"/>
        </w:rPr>
        <w:t>　　图 10： 矿业与能源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中国市场压差式静力水准仪市场规模，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中国市场压差式静力水准仪收入及增长率（2021-2032）&amp;（万元）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中国市场压差式静力水准仪销量及增长率（2021-2032）&amp;（台）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2025年中国市场主要厂商压差式静力水准仪销量市场份额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2025年中国市场主要厂商压差式静力水准仪收入市场份额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2025年中国市场前五大厂商压差式静力水准仪市场份额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2025年中国市场压差式静力水准仪第一梯队、第二梯队和第三梯队厂商（品牌）及市场份额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中国市场不同产品类型压差式静力水准仪价格走势（2021-2032）&amp;（千元/台）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中国市场不同应用压差式静力水准仪价格走势（2021-2032）&amp;（千元/台）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压差式静力水准仪中国企业SWOT分析</w:t>
      </w:r>
      <w:r>
        <w:rPr>
          <w:rFonts w:hint="eastAsia"/>
        </w:rPr>
        <w:br/>
      </w:r>
      <w:r>
        <w:rPr>
          <w:rFonts w:hint="eastAsia"/>
        </w:rPr>
        <w:t>　　图 23： 压差式静力水准仪产业链</w:t>
      </w:r>
      <w:r>
        <w:rPr>
          <w:rFonts w:hint="eastAsia"/>
        </w:rPr>
        <w:br/>
      </w:r>
      <w:r>
        <w:rPr>
          <w:rFonts w:hint="eastAsia"/>
        </w:rPr>
        <w:t>　　图 24： 压差式静力水准仪行业采购模式分析</w:t>
      </w:r>
      <w:r>
        <w:rPr>
          <w:rFonts w:hint="eastAsia"/>
        </w:rPr>
        <w:br/>
      </w:r>
      <w:r>
        <w:rPr>
          <w:rFonts w:hint="eastAsia"/>
        </w:rPr>
        <w:t>　　图 25： 压差式静力水准仪行业生产模式分析</w:t>
      </w:r>
      <w:r>
        <w:rPr>
          <w:rFonts w:hint="eastAsia"/>
        </w:rPr>
        <w:br/>
      </w:r>
      <w:r>
        <w:rPr>
          <w:rFonts w:hint="eastAsia"/>
        </w:rPr>
        <w:t>　　图 26： 压差式静力水准仪行业销售模式分析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中国压差式静力水准仪产能、产量、产能利用率及发展趋势（2021-2032）&amp;（台）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中国压差式静力水准仪产量、市场需求量及发展趋势（2021-2032）&amp;（台）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0f5a68e3946f3" w:history="1">
        <w:r>
          <w:rPr>
            <w:rStyle w:val="Hyperlink"/>
          </w:rPr>
          <w:t>中国压差式静力水准仪市场调研及前景分析报告（2026-2032年）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0f5a68e3946f3" w:history="1">
        <w:r>
          <w:rPr>
            <w:rStyle w:val="Hyperlink"/>
          </w:rPr>
          <w:t>https://www.20087.com/1/17/YaChaShiJingLiShuiZhunYiDeQianJing.html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9517349864249" w:history="1">
      <w:r>
        <w:rPr>
          <w:rStyle w:val="Hyperlink"/>
        </w:rPr>
        <w:t>中国压差式静力水准仪市场调研及前景分析报告（2026-2032年）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aChaShiJingLiShuiZhunYiDeQianJing.html" TargetMode="External" Id="R8ec0f5a68e39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aChaShiJingLiShuiZhunYiDeQianJing.html" TargetMode="External" Id="R68f951734986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2026-03-07T01:55:08Z</dcterms:created>
  <dcterms:modified xsi:type="dcterms:W3CDTF">2026-03-07T02:55:08Z</dcterms:modified>
  <dc:subject>中国压差式静力水准仪市场调研及前景分析报告（2026-2032年）</dc:subject>
  <dc:title>中国压差式静力水准仪市场调研及前景分析报告（2026-2032年）</dc:title>
  <cp:keywords>中国压差式静力水准仪市场调研及前景分析报告（2026-2032年）</cp:keywords>
  <dc:description>中国压差式静力水准仪市场调研及前景分析报告（2026-2032年）</dc:description>
</cp:coreProperties>
</file>