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aebb8f200424d" w:history="1">
              <w:r>
                <w:rPr>
                  <w:rStyle w:val="Hyperlink"/>
                </w:rPr>
                <w:t>2025-2031年中国商业3D打印机行业发展研究与前景趋势报告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aebb8f200424d" w:history="1">
              <w:r>
                <w:rPr>
                  <w:rStyle w:val="Hyperlink"/>
                </w:rPr>
                <w:t>2025-2031年中国商业3D打印机行业发展研究与前景趋势报告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aebb8f200424d" w:history="1">
                <w:r>
                  <w:rPr>
                    <w:rStyle w:val="Hyperlink"/>
                  </w:rPr>
                  <w:t>https://www.20087.com/1/57/ShangYe3DDaYinJiXianZhuangYuQianJingFenXi.html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3D打印机是一种面向企业、设计机构、教育单位及制造工厂的增材制造设备，具备打印精度高、材料适配性强、可实现复杂结构制造等特点，广泛应用于产品原型开发、小批量生产、医疗模型制作及教育演示等领域。目前，商业3D打印机已从早期的单一材料打印发展至支持多材料复合、多喷嘴协同及工业级材料打印的结构，能够满足不同行业对打印速度、成型精度及材料性能的多样化需求。随着制造业对柔性生产、快速响应及个性化定制的关注提升，商业3D打印机在增强打印效率、优化支撑结构设计及提升材料适配性方面持续优化。然而，部分设备在打印尺寸与精度的平衡、多材料打印的兼容性及后期处理自动化程度方面仍存在一定局限，影响其在高端制造或大规模生产中的推广。</w:t>
      </w:r>
      <w:r>
        <w:rPr>
          <w:rFonts w:hint="eastAsia"/>
        </w:rPr>
        <w:br/>
      </w:r>
      <w:r>
        <w:rPr>
          <w:rFonts w:hint="eastAsia"/>
        </w:rPr>
        <w:t>　　未来，商业3D打印机的发展将围绕技术融合、功能拓展和绿色制造展开。随着高分子复合材料应用、多工艺集成打印技术及在线质量检测系统的引入，商业3D打印机将在提升打印性能的同时增强其在复杂结构制造、材料功能化及智能制造中的功能性价值。同时，随着制造业数字化和分布式生产模式的发展，商业3D打印机将逐步实现与产品设计系统、远程打印平台及供应链管理系统的集成，提升其在现代制造体系中的协同能力和响应速度。此外，随着用户对环保性能和可持续性的要求提升，商业3D打印机在可再生材料打印、低能耗运行模式及设备可回收设计方面也将不断完善。整体来看，商业3D打印机将在保持其基础打印与制造功能的基础上，逐步向高性能化、系统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aebb8f200424d" w:history="1">
        <w:r>
          <w:rPr>
            <w:rStyle w:val="Hyperlink"/>
          </w:rPr>
          <w:t>2025-2031年中国商业3D打印机行业发展研究与前景趋势报告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商业3D打印机行业的市场规模、技术现状及未来发展方向。报告全面梳理了商业3D打印机行业运行态势，重点分析了商业3D打印机细分领域的动态变化，并对行业内的重点企业及竞争格局进行了解读。通过对商业3D打印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商业3D打印机行业概述</w:t>
      </w:r>
      <w:r>
        <w:rPr>
          <w:rFonts w:hint="eastAsia"/>
        </w:rPr>
        <w:br/>
      </w:r>
      <w:r>
        <w:rPr>
          <w:rFonts w:hint="eastAsia"/>
        </w:rPr>
        <w:t>　　第一节 商业3D打印机定义与分类</w:t>
      </w:r>
      <w:r>
        <w:rPr>
          <w:rFonts w:hint="eastAsia"/>
        </w:rPr>
        <w:br/>
      </w:r>
      <w:r>
        <w:rPr>
          <w:rFonts w:hint="eastAsia"/>
        </w:rPr>
        <w:t>　　第二节 商业3D打印机应用领域</w:t>
      </w:r>
      <w:r>
        <w:rPr>
          <w:rFonts w:hint="eastAsia"/>
        </w:rPr>
        <w:br/>
      </w:r>
      <w:r>
        <w:rPr>
          <w:rFonts w:hint="eastAsia"/>
        </w:rPr>
        <w:t>　　第三节 商业3D打印机行业经济指标分析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商业3D打印机产业链及经营模式分析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三、商业3D打印机销售模式及销售渠道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全球商业3D打印机市场发展综述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2019-2024年全球商业3D打印机市场规模与趋势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主要国家与地区商业3D打印机市场分析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2025-2031年全球商业3D打印机行业发展趋势与前景预测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中国商业3D打印机行业市场分析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2024-2025年商业3D打印机产能与投资动态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一、国内商业3D打印机产能及利用情况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二、商业3D打印机产能扩张与投资动态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2025-2031年商业3D打印机行业产量统计与趋势预测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一、2019-2024年商业3D打印机行业产量数据统计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1、2019-2024年商业3D打印机产量及增长趋势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2、2019-2024年商业3D打印机细分产品产量及份额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二、影响商业3D打印机产量的关键因素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三、2025-2031年商业3D打印机产量预测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2025-2031年商业3D打印机市场需求与销售分析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一、2024-2025年商业3D打印机行业需求现状</w:t>
      </w:r>
      <w:r>
        <w:rPr>
          <w:rFonts w:hint="eastAsia"/>
        </w:rPr>
        <w:br/>
      </w:r>
      <w:r>
        <w:rPr>
          <w:rFonts w:hint="eastAsia"/>
        </w:rPr>
        <w:t>　　　　二、商业3D打印机客户群体与需求特点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三、2019-2024年商业3D打印机行业销售规模分析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四、2025-2031年商业3D打印机市场增长潜力与规模预测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中国商业3D打印机细分市场与下游应用领域分析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商业3D打印机细分市场分析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一、2024-2025年商业3D打印机主要细分产品市场现状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商业3D打印机下游应用与客户群体分析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一、2024-2025年商业3D打印机各应用领域市场现状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2024-2025年商业3D打印机行业技术发展现状及趋势分析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商业3D打印机行业技术发展现状分析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国内外商业3D打印机行业技术差异与原因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商业3D打印机行业技术发展方向、趋势预测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提升商业3D打印机行业技术能力策略建议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商业3D打印机价格机制与竞争策略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一、2019-2024年商业3D打印机市场价格走势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商业3D打印机定价策略与方法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2025-2031年商业3D打印机价格竞争态势与趋势预测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中国商业3D打印机行业重点区域市场研究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2024-2025年重点区域商业3D打印机市场发展概况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三、2025-2031年商业3D打印机行业发展潜力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三、2025-2031年商业3D打印机行业发展潜力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三、2025-2031年商业3D打印机行业发展潜力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三、2025-2031年商业3D打印机行业发展潜力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三、2025-2031年商业3D打印机行业发展潜力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2019-2024年中国商业3D打印机行业进出口情况分析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商业3D打印机行业进口情况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一、2019-2024年商业3D打印机进口规模及增长情况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二、商业3D打印机主要进口来源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商业3D打印机行业出口情况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一、2019-2024年商业3D打印机出口规模及增长情况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二、商业3D打印机主要出口目的地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2019-2024年中国商业3D打印机行业总体发展与财务状况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2019-2024年中国商业3D打印机行业规模情况</w:t>
      </w:r>
      <w:r>
        <w:rPr>
          <w:rFonts w:hint="eastAsia"/>
        </w:rPr>
        <w:br/>
      </w:r>
      <w:r>
        <w:rPr>
          <w:rFonts w:hint="eastAsia"/>
        </w:rPr>
        <w:t>　　　　一、商业3D打印机行业企业数量规模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二、商业3D打印机行业从业人员规模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三、商业3D打印机行业市场敏感性分析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2019-2024年中国商业3D打印机行业财务能力分析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一、商业3D打印机行业盈利能力</w:t>
      </w:r>
      <w:r>
        <w:rPr>
          <w:rFonts w:hint="eastAsia"/>
        </w:rPr>
        <w:br/>
      </w:r>
      <w:r>
        <w:rPr>
          <w:rFonts w:hint="eastAsia"/>
        </w:rPr>
        <w:t>　　　　二、商业3D打印机行业偿债能力</w:t>
      </w:r>
      <w:r>
        <w:rPr>
          <w:rFonts w:hint="eastAsia"/>
        </w:rPr>
        <w:br/>
      </w:r>
      <w:r>
        <w:rPr>
          <w:rFonts w:hint="eastAsia"/>
        </w:rPr>
        <w:t>　　　　三、商业3D打印机行业营运能力</w:t>
      </w:r>
      <w:r>
        <w:rPr>
          <w:rFonts w:hint="eastAsia"/>
        </w:rPr>
        <w:br/>
      </w:r>
      <w:r>
        <w:rPr>
          <w:rFonts w:hint="eastAsia"/>
        </w:rPr>
        <w:t>　　　　四、商业3D打印机行业发展能力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商业3D打印机行业重点企业调研分析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商业3D打印机行业竞争格局总览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2024-2025年商业3D打印机行业竞争力分析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2019-2024年商业3D打印机行业企业并购活动分析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2024-2025年商业3D打印机行业会展与招投标活动分析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一、商业3D打印机行业会展活动及其市场影响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2025年中国商业3D打印机企业发展企业发展策略与建议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商业3D打印机销售模式与渠道策略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商业3D打印机品牌与市场推广策略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商业3D打印机研发投入与技术创新能力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商业3D打印机合作联盟与资源整合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中国商业3D打印机行业风险与对策</w:t>
      </w:r>
      <w:r>
        <w:rPr>
          <w:rFonts w:hint="eastAsia"/>
        </w:rPr>
        <w:br/>
      </w:r>
      <w:r>
        <w:rPr>
          <w:rFonts w:hint="eastAsia"/>
        </w:rPr>
        <w:t>　　第一节 商业3D打印机行业SWOT分析</w:t>
      </w:r>
      <w:r>
        <w:rPr>
          <w:rFonts w:hint="eastAsia"/>
        </w:rPr>
        <w:br/>
      </w:r>
      <w:r>
        <w:rPr>
          <w:rFonts w:hint="eastAsia"/>
        </w:rPr>
        <w:t>　　　　一、商业3D打印机行业优势</w:t>
      </w:r>
      <w:r>
        <w:rPr>
          <w:rFonts w:hint="eastAsia"/>
        </w:rPr>
        <w:br/>
      </w:r>
      <w:r>
        <w:rPr>
          <w:rFonts w:hint="eastAsia"/>
        </w:rPr>
        <w:t>　　　　二、商业3D打印机行业劣势</w:t>
      </w:r>
      <w:r>
        <w:rPr>
          <w:rFonts w:hint="eastAsia"/>
        </w:rPr>
        <w:br/>
      </w:r>
      <w:r>
        <w:rPr>
          <w:rFonts w:hint="eastAsia"/>
        </w:rPr>
        <w:t>　　　　三、商业3D打印机市场机会</w:t>
      </w:r>
      <w:r>
        <w:rPr>
          <w:rFonts w:hint="eastAsia"/>
        </w:rPr>
        <w:br/>
      </w:r>
      <w:r>
        <w:rPr>
          <w:rFonts w:hint="eastAsia"/>
        </w:rPr>
        <w:t>　　　　四、商业3D打印机市场威胁</w:t>
      </w:r>
      <w:r>
        <w:rPr>
          <w:rFonts w:hint="eastAsia"/>
        </w:rPr>
        <w:br/>
      </w:r>
      <w:r>
        <w:rPr>
          <w:rFonts w:hint="eastAsia"/>
        </w:rPr>
        <w:t>　　第二节 商业3D打印机行业风险及对策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2025-2031年中国商业3D打印机行业前景与发展趋势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2024-2025年商业3D打印机行业发展环境分析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一、商业3D打印机行业主管部门与监管体制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二、商业3D打印机行业主要法律法规及政策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三、商业3D打印机行业标准与质量监管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2025-2031年商业3D打印机行业发展趋势与方向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2025-2031年商业3D打印机行业发展潜力与机遇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商业3D打印机行业研究结论与建议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中^智^林－商业3D打印机行业发展建议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2019-2024年中国商业3D打印机市场规模及增长情况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2019-2024年中国商业3D打印机行业产量及增长趋势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2025-2031年中国商业3D打印机行业产量预测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2019-2024年中国商业3D打印机行业市场需求及增长情况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2025-2031年中国商业3D打印机行业市场需求预测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2019-2024年中国商业3D打印机行业利润及增长情况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**地区商业3D打印机市场规模及增长情况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2019-2024年中国商业3D打印机行业出口情况分析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2019-2024年中国商业3D打印机行业产品市场价格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2025-2031年中国商业3D打印机行业产品市场价格走势预测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商业3D打印机重点企业经营情况分析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商业3D打印机重点企业经营情况分析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2025-2031年中国商业3D打印机市场规模预测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2025-2031年中国商业3D打印机行业利润预测</w:t>
      </w:r>
      <w:r>
        <w:rPr>
          <w:rFonts w:hint="eastAsia"/>
        </w:rPr>
        <w:br/>
      </w:r>
      <w:r>
        <w:rPr>
          <w:rFonts w:hint="eastAsia"/>
        </w:rPr>
        <w:t>　　图表 2025年商业3D打印机行业壁垒</w:t>
      </w:r>
      <w:r>
        <w:rPr>
          <w:rFonts w:hint="eastAsia"/>
        </w:rPr>
        <w:br/>
      </w:r>
      <w:r>
        <w:rPr>
          <w:rFonts w:hint="eastAsia"/>
        </w:rPr>
        <w:t>　　图表 2025年商业3D打印机市场前景分析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2025-2031年中国商业3D打印机市场需求预测</w:t>
      </w:r>
      <w:r>
        <w:rPr>
          <w:rFonts w:hint="eastAsia"/>
        </w:rPr>
        <w:br/>
      </w:r>
      <w:r>
        <w:rPr>
          <w:rFonts w:hint="eastAsia"/>
        </w:rPr>
        <w:t>　　图表 2025年商业3D打印机发展趋势预测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aebb8f200424d" w:history="1">
        <w:r>
          <w:rPr>
            <w:rStyle w:val="Hyperlink"/>
          </w:rPr>
          <w:t>2025-2031年中国商业3D打印机行业发展研究与前景趋势报告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aebb8f200424d" w:history="1">
        <w:r>
          <w:rPr>
            <w:rStyle w:val="Hyperlink"/>
          </w:rPr>
          <w:t>https://www.20087.com/1/57/ShangYe3DDaYinJiXianZhuangYuQianJingFenXi.html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65b7d0d7a4aa8" w:history="1">
      <w:r>
        <w:rPr>
          <w:rStyle w:val="Hyperlink"/>
        </w:rPr>
        <w:t>2025-2031年中国商业3D打印机行业发展研究与前景趋势报告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angYe3DDaYinJiXianZhuangYuQianJingFenXi.html" TargetMode="External" Id="R14caebb8f200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angYe3DDaYinJiXianZhuangYuQianJingFenXi.html" TargetMode="External" Id="Rbac65b7d0d7a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2025-07-25T01:39:12Z</dcterms:created>
  <dcterms:modified xsi:type="dcterms:W3CDTF">2025-07-25T02:39:12Z</dcterms:modified>
  <dc:subject>2025-2031年中国商业3D打印机行业发展研究与前景趋势报告</dc:subject>
  <dc:title>2025-2031年中国商业3D打印机行业发展研究与前景趋势报告</dc:title>
  <cp:keywords>2025-2031年中国商业3D打印机行业发展研究与前景趋势报告</cp:keywords>
  <dc:description>2025-2031年中国商业3D打印机行业发展研究与前景趋势报告</dc:description>
</cp:coreProperties>
</file>