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843c7dae44a1" w:history="1">
              <w:r>
                <w:rPr>
                  <w:rStyle w:val="Hyperlink"/>
                </w:rPr>
                <w:t>2025-2031年中国尾气处理装置行业发展调研与市场前景分析报告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843c7dae44a1" w:history="1">
              <w:r>
                <w:rPr>
                  <w:rStyle w:val="Hyperlink"/>
                </w:rPr>
                <w:t>2025-2031年中国尾气处理装置行业发展调研与市场前景分析报告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843c7dae44a1" w:history="1">
                <w:r>
                  <w:rPr>
                    <w:rStyle w:val="Hyperlink"/>
                  </w:rPr>
                  <w:t>https://www.20087.com/1/67/WeiQiChuLiZhuangZhiShiChangQianJing.html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装置市场正经历着由环保法规驱动的重大变革。随着全球对空气质量和气候变化的关注增加，汽车和工业尾气排放标准变得更加严格。技术进步，如选择性催化还原（SCR）和颗粒物捕捉器（DPF），已经显著降低了尾气中有害物质的排放。同时，行业内的企业正积极探索更加高效的尾气净化技术，以满足未来更严格的排放标准。</w:t>
      </w:r>
      <w:r>
        <w:rPr>
          <w:rFonts w:hint="eastAsia"/>
        </w:rPr>
        <w:br/>
      </w:r>
      <w:r>
        <w:rPr>
          <w:rFonts w:hint="eastAsia"/>
        </w:rPr>
        <w:t>　　未来，尾气处理装置行业将更加关注技术创新和系统集成。随着电气化和自动驾驶技术的发展，尾气处理装置将需要适应新型动力系统，如混合动力和燃料电池车辆，提供相应的排放控制解决方案。同时，智能监控系统将被集成到尾气处理装置中，实时监测排放水平，确保车辆始终处于最佳排放状态。此外，行业将加大对可再生能源和零排放技术的投资，如氢能源和电动车，以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843c7dae44a1" w:history="1">
        <w:r>
          <w:rPr>
            <w:rStyle w:val="Hyperlink"/>
          </w:rPr>
          <w:t>2025-2031年中国尾气处理装置行业发展调研与市场前景分析报告</w:t>
        </w:r>
      </w:hyperlink>
      <w:r>
        <w:rPr>
          <w:rFonts w:hint="eastAsia"/>
        </w:rPr>
        <w:t>》基于国家统计局及相关行业协会的详实数据，系统分析了尾气处理装置市场规模、竞争格局及尾气处理装置重点企业经营状况，梳理尾气处理装置行业技术发展现状与未来方向。报告还结合尾气处理装置市场供需变化与政策环境，对尾气处理装置行业发展前景与趋势作出科学预测，并评估尾气处理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中国尾气处理装置行业概述</w:t>
      </w:r>
      <w:r>
        <w:rPr>
          <w:rFonts w:hint="eastAsia"/>
        </w:rPr>
        <w:br/>
      </w:r>
      <w:r>
        <w:rPr>
          <w:rFonts w:hint="eastAsia"/>
        </w:rPr>
        <w:t>　　第一节 尾气处理装置行业定义</w:t>
      </w:r>
      <w:r>
        <w:rPr>
          <w:rFonts w:hint="eastAsia"/>
        </w:rPr>
        <w:br/>
      </w:r>
      <w:r>
        <w:rPr>
          <w:rFonts w:hint="eastAsia"/>
        </w:rPr>
        <w:t>　　第二节 尾气处理装置行业发展种类</w:t>
      </w:r>
      <w:r>
        <w:rPr>
          <w:rFonts w:hint="eastAsia"/>
        </w:rPr>
        <w:br/>
      </w:r>
      <w:r>
        <w:rPr>
          <w:rFonts w:hint="eastAsia"/>
        </w:rPr>
        <w:t>　　第三节 尾气处理装置行业特征</w:t>
      </w:r>
      <w:r>
        <w:rPr>
          <w:rFonts w:hint="eastAsia"/>
        </w:rPr>
        <w:br/>
      </w:r>
      <w:r>
        <w:rPr>
          <w:rFonts w:hint="eastAsia"/>
        </w:rPr>
        <w:t>　　第四节 尾气处理装置行业发展历程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2024-2025年中国尾气处理装置行业发展环境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尾气处理装置行业相关政策及影响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中国尾气处理装置行业发展特点</w:t>
      </w:r>
      <w:r>
        <w:rPr>
          <w:rFonts w:hint="eastAsia"/>
        </w:rPr>
        <w:br/>
      </w:r>
      <w:r>
        <w:rPr>
          <w:rFonts w:hint="eastAsia"/>
        </w:rPr>
        <w:t>　　第一节 尾气处理装置行业运行分析</w:t>
      </w:r>
      <w:r>
        <w:rPr>
          <w:rFonts w:hint="eastAsia"/>
        </w:rPr>
        <w:br/>
      </w:r>
      <w:r>
        <w:rPr>
          <w:rFonts w:hint="eastAsia"/>
        </w:rPr>
        <w:t>　　第二节 中国尾气处理装置行业重要性</w:t>
      </w:r>
      <w:r>
        <w:rPr>
          <w:rFonts w:hint="eastAsia"/>
        </w:rPr>
        <w:br/>
      </w:r>
      <w:r>
        <w:rPr>
          <w:rFonts w:hint="eastAsia"/>
        </w:rPr>
        <w:t>　　第三节 尾气处理装置行业特性分析</w:t>
      </w:r>
      <w:r>
        <w:rPr>
          <w:rFonts w:hint="eastAsia"/>
        </w:rPr>
        <w:br/>
      </w:r>
      <w:r>
        <w:rPr>
          <w:rFonts w:hint="eastAsia"/>
        </w:rPr>
        <w:t>　　第四节 尾气处理装置行业发展历程</w:t>
      </w:r>
      <w:r>
        <w:rPr>
          <w:rFonts w:hint="eastAsia"/>
        </w:rPr>
        <w:br/>
      </w:r>
      <w:r>
        <w:rPr>
          <w:rFonts w:hint="eastAsia"/>
        </w:rPr>
        <w:t>　　第五节 尾气处理装置行业技术现状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中国尾气处理装置行业供需情况</w:t>
      </w:r>
      <w:r>
        <w:rPr>
          <w:rFonts w:hint="eastAsia"/>
        </w:rPr>
        <w:br/>
      </w:r>
      <w:r>
        <w:rPr>
          <w:rFonts w:hint="eastAsia"/>
        </w:rPr>
        <w:t>　　第一节 尾气处理装置行业市场需求分析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尾气处理装置行业供给能力分析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尾气处理装置行业销售状况分析</w:t>
      </w:r>
      <w:r>
        <w:rPr>
          <w:rFonts w:hint="eastAsia"/>
        </w:rPr>
        <w:br/>
      </w:r>
      <w:r>
        <w:rPr>
          <w:rFonts w:hint="eastAsia"/>
        </w:rPr>
        <w:t>　　第一节 尾气处理装置行业销售收入分析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尾气处理装置行业投资收益率分析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尾气处理装置行业产品销售成本分析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尾气处理装置行业销售税金分析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尾气处理装置行业进出口分析</w:t>
      </w:r>
      <w:r>
        <w:rPr>
          <w:rFonts w:hint="eastAsia"/>
        </w:rPr>
        <w:br/>
      </w:r>
      <w:r>
        <w:rPr>
          <w:rFonts w:hint="eastAsia"/>
        </w:rPr>
        <w:t>　　第一节 尾气处理装置行业历史进出口总量变化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一、尾气处理装置行业进口总量变化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二、尾气处理装置行业出口总量变化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三、尾气处理装置行业进出口差量变动情况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尾气处理装置行业历史进出口结构变化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一、尾气处理装置行业进口来源分析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二、尾气处理装置行业出口去向分析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影响尾气处理装置行业进出口的主要因素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尾气处理装置行业进出口态势展望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一、尾气处理装置行业进口态势展望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二、尾气处理装置行业出口态势展望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中国尾气处理装置市场发展预测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尾气处理装置重点企业发展展望</w:t>
      </w:r>
      <w:r>
        <w:rPr>
          <w:rFonts w:hint="eastAsia"/>
        </w:rPr>
        <w:br/>
      </w:r>
      <w:r>
        <w:rPr>
          <w:rFonts w:hint="eastAsia"/>
        </w:rPr>
        <w:t>　　第一节 尾气处理装置企业（一）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尾气处理装置企业（二）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尾气处理装置企业（三）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尾气处理装置企业（四）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尾气处理装置企业（五）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尾气处理装置企业（六）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中国尾气处理装置行业未来发展预测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二、2025-2031年尾气处理装置行业产量预测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尾气处理装置产业链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2020-2025年中国尾气处理装置行业市场规模及增长情况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843c7dae44a1" w:history="1">
        <w:r>
          <w:rPr>
            <w:rStyle w:val="Hyperlink"/>
          </w:rPr>
          <w:t>2025-2031年中国尾气处理装置行业发展调研与市场前景分析报告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843c7dae44a1" w:history="1">
        <w:r>
          <w:rPr>
            <w:rStyle w:val="Hyperlink"/>
          </w:rPr>
          <w:t>https://www.20087.com/1/67/WeiQiChuLiZhuangZhiShiChangQianJing.html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热点：尾气超标怎么处理、尾气处理装置的作用、发动机尾气处理、国三柴油车尾气处理装置、审车测尾气拔掉废气管、国四柴油车尾气处理装置、尾气净化装置、吸收nh3的尾气处理装置、尾气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354377774f41" w:history="1">
      <w:r>
        <w:rPr>
          <w:rStyle w:val="Hyperlink"/>
        </w:rPr>
        <w:t>2025-2031年中国尾气处理装置行业发展调研与市场前景分析报告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QiChuLiZhuangZhiShiChangQianJing.html" TargetMode="External" Id="R8d4f843c7dae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QiChuLiZhuangZhiShiChangQianJing.html" TargetMode="External" Id="Rf15235437777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2025-01-16T05:14:00Z</dcterms:created>
  <dcterms:modified xsi:type="dcterms:W3CDTF">2025-01-16T06:14:00Z</dcterms:modified>
  <dc:subject>2025-2031年中国尾气处理装置行业发展调研与市场前景分析报告</dc:subject>
  <dc:title>2025-2031年中国尾气处理装置行业发展调研与市场前景分析报告</dc:title>
  <cp:keywords>2025-2031年中国尾气处理装置行业发展调研与市场前景分析报告</cp:keywords>
  <dc:description>2025-2031年中国尾气处理装置行业发展调研与市场前景分析报告</dc:description>
</cp:coreProperties>
</file>