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bd3950cc84298" w:history="1">
              <w:r>
                <w:rPr>
                  <w:rStyle w:val="Hyperlink"/>
                </w:rPr>
                <w:t>中国标价机行业全景调研及发展趋势分析报告（2025-2031年）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bd3950cc84298" w:history="1">
              <w:r>
                <w:rPr>
                  <w:rStyle w:val="Hyperlink"/>
                </w:rPr>
                <w:t>中国标价机行业全景调研及发展趋势分析报告（2025-2031年）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bd3950cc84298" w:history="1">
                <w:r>
                  <w:rPr>
                    <w:rStyle w:val="Hyperlink"/>
                  </w:rPr>
                  <w:t>https://www.20087.com/1/07/BiaoJiaJiShiChangYanJiuBaoGao.html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价机是一种商业设备，用于商品的价格标签打印。近年来，随着零售行业的数字化转型，标价机的功能和技术也在不断进步。当前市场上，标价机不仅在打印速度和标签质量方面有所提升，还在智能化和用户友好性方面进行了优化。随着新型打印技术和智能操作系统的发展，提高了标价机的打印效率和标签设计的灵活性。此外，随着对环保和可持续性的重视，标价机的设计更加注重减少材料消耗和提高能源效率。</w:t>
      </w:r>
      <w:r>
        <w:rPr>
          <w:rFonts w:hint="eastAsia"/>
        </w:rPr>
        <w:br/>
      </w:r>
      <w:r>
        <w:rPr>
          <w:rFonts w:hint="eastAsia"/>
        </w:rPr>
        <w:t>　　未来，标价机将更加注重智能化和可持续性。随着物联网和移动技术的发展，标价机将集成更多智能功能，如通过无线网络实现远程控制和更新，提高商店运营效率。同时，随着消费者对个性化和定制化需求的增长，标价机将提供更多定制化标签设计方案，以满足不同零售商的需求。此外，随着可持续发展理念的推进，标价机的设计将更加注重环保和资源节约，例如通过优化设计减少材料消耗和提高设备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bd3950cc84298" w:history="1">
        <w:r>
          <w:rPr>
            <w:rStyle w:val="Hyperlink"/>
          </w:rPr>
          <w:t>中国标价机行业全景调研及发展趋势分析报告（2025-2031年）</w:t>
        </w:r>
      </w:hyperlink>
      <w:r>
        <w:rPr>
          <w:rFonts w:hint="eastAsia"/>
        </w:rPr>
        <w:t>》全面梳理了标价机产业链，结合市场需求和市场规模等数据，深入剖析标价机行业现状。报告详细探讨了标价机市场竞争格局，重点关注重点企业及其品牌影响力，并分析了标价机价格机制和细分市场特征。通过对标价机技术现状及未来方向的评估，报告展望了标价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标价机行业概述</w:t>
      </w:r>
      <w:r>
        <w:rPr>
          <w:rFonts w:hint="eastAsia"/>
        </w:rPr>
        <w:br/>
      </w:r>
      <w:r>
        <w:rPr>
          <w:rFonts w:hint="eastAsia"/>
        </w:rPr>
        <w:t>　　第一节 标价机行业界定</w:t>
      </w:r>
      <w:r>
        <w:rPr>
          <w:rFonts w:hint="eastAsia"/>
        </w:rPr>
        <w:br/>
      </w:r>
      <w:r>
        <w:rPr>
          <w:rFonts w:hint="eastAsia"/>
        </w:rPr>
        <w:t>　　第二节 标价机行业发展历程</w:t>
      </w:r>
      <w:r>
        <w:rPr>
          <w:rFonts w:hint="eastAsia"/>
        </w:rPr>
        <w:br/>
      </w:r>
      <w:r>
        <w:rPr>
          <w:rFonts w:hint="eastAsia"/>
        </w:rPr>
        <w:t>　　第三节 标价机产业链分析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中国标价机行业发展环境分析</w:t>
      </w:r>
      <w:r>
        <w:rPr>
          <w:rFonts w:hint="eastAsia"/>
        </w:rPr>
        <w:br/>
      </w:r>
      <w:r>
        <w:rPr>
          <w:rFonts w:hint="eastAsia"/>
        </w:rPr>
        <w:t>　　第一节 标价机行业发展经济环境分析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标价机行业发展政策环境分析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二、相关标价机行业标准分析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2019-2024年中国标价机行业总体规模</w:t>
      </w:r>
      <w:r>
        <w:rPr>
          <w:rFonts w:hint="eastAsia"/>
        </w:rPr>
        <w:br/>
      </w:r>
      <w:r>
        <w:rPr>
          <w:rFonts w:hint="eastAsia"/>
        </w:rPr>
        <w:t>　　第二节 中国标价机行业盈利情况分析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一、2019-2024年中国标价机行业产量统计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二、2024年中国标价机行业产量特点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三、2025-2031年中国标价机行业产量预测</w:t>
      </w:r>
      <w:r>
        <w:rPr>
          <w:rFonts w:hint="eastAsia"/>
        </w:rPr>
        <w:br/>
      </w:r>
      <w:r>
        <w:rPr>
          <w:rFonts w:hint="eastAsia"/>
        </w:rPr>
        <w:t>　　第四节 中国标价机行业需求概况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三、2025-2031年中国标价机市场需求预测</w:t>
      </w:r>
      <w:r>
        <w:rPr>
          <w:rFonts w:hint="eastAsia"/>
        </w:rPr>
        <w:br/>
      </w:r>
      <w:r>
        <w:rPr>
          <w:rFonts w:hint="eastAsia"/>
        </w:rPr>
        <w:t>　　第五节 标价机产业供需平衡状况分析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中国标价机行业进口情况分析预测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一、2019-2024年中国标价机行业出口情况分析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二、2025年中国标价机行业出口特点分析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二、2025-2031年中国标价机行业出口情况预测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二、**地区标价机行业需求规模情况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三、**地区标价机行业需求规模情况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四、**地区标价机行业需求规模情况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五、**地区标价机行业需求规模情况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六、**地区标价机行业需求规模情况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标价机细分行业——**市场调研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标价机细分行业——**市场调研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中国标价机行业产品价格监测</w:t>
      </w:r>
      <w:r>
        <w:rPr>
          <w:rFonts w:hint="eastAsia"/>
        </w:rPr>
        <w:br/>
      </w:r>
      <w:r>
        <w:rPr>
          <w:rFonts w:hint="eastAsia"/>
        </w:rPr>
        <w:t>　　　　一、标价机市场价格特征</w:t>
      </w:r>
      <w:r>
        <w:rPr>
          <w:rFonts w:hint="eastAsia"/>
        </w:rPr>
        <w:br/>
      </w:r>
      <w:r>
        <w:rPr>
          <w:rFonts w:hint="eastAsia"/>
        </w:rPr>
        <w:t>　　　　二、当前标价机市场价格评述</w:t>
      </w:r>
      <w:r>
        <w:rPr>
          <w:rFonts w:hint="eastAsia"/>
        </w:rPr>
        <w:br/>
      </w:r>
      <w:r>
        <w:rPr>
          <w:rFonts w:hint="eastAsia"/>
        </w:rPr>
        <w:t>　　　　三、影响标价机市场价格因素分析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标价机行业竞争格局分析</w:t>
      </w:r>
      <w:r>
        <w:rPr>
          <w:rFonts w:hint="eastAsia"/>
        </w:rPr>
        <w:br/>
      </w:r>
      <w:r>
        <w:rPr>
          <w:rFonts w:hint="eastAsia"/>
        </w:rPr>
        <w:t>　　第一节 标价机行业集中度分析</w:t>
      </w:r>
      <w:r>
        <w:rPr>
          <w:rFonts w:hint="eastAsia"/>
        </w:rPr>
        <w:br/>
      </w:r>
      <w:r>
        <w:rPr>
          <w:rFonts w:hint="eastAsia"/>
        </w:rPr>
        <w:t>　　　　一、标价机市场集中度分析</w:t>
      </w:r>
      <w:r>
        <w:rPr>
          <w:rFonts w:hint="eastAsia"/>
        </w:rPr>
        <w:br/>
      </w:r>
      <w:r>
        <w:rPr>
          <w:rFonts w:hint="eastAsia"/>
        </w:rPr>
        <w:t>　　　　二、标价机企业集中度分析</w:t>
      </w:r>
      <w:r>
        <w:rPr>
          <w:rFonts w:hint="eastAsia"/>
        </w:rPr>
        <w:br/>
      </w:r>
      <w:r>
        <w:rPr>
          <w:rFonts w:hint="eastAsia"/>
        </w:rPr>
        <w:t>　　　　三、标价机区域集中度分析</w:t>
      </w:r>
      <w:r>
        <w:rPr>
          <w:rFonts w:hint="eastAsia"/>
        </w:rPr>
        <w:br/>
      </w:r>
      <w:r>
        <w:rPr>
          <w:rFonts w:hint="eastAsia"/>
        </w:rPr>
        <w:t>　　第二节 标价机行业竞争格局分析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标价机行业投资效益及风险分析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标价机行业投资效益分析</w:t>
      </w:r>
      <w:r>
        <w:rPr>
          <w:rFonts w:hint="eastAsia"/>
        </w:rPr>
        <w:br/>
      </w:r>
      <w:r>
        <w:rPr>
          <w:rFonts w:hint="eastAsia"/>
        </w:rPr>
        <w:t>　　　　一、标价机行业投资状况分析</w:t>
      </w:r>
      <w:r>
        <w:rPr>
          <w:rFonts w:hint="eastAsia"/>
        </w:rPr>
        <w:br/>
      </w:r>
      <w:r>
        <w:rPr>
          <w:rFonts w:hint="eastAsia"/>
        </w:rPr>
        <w:t>　　　　二、标价机行业投资效益分析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三、2025年标价机行业投资趋势预测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四、2025年标价机行业的投资方向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五、2025年标价机行业投资的建议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2025-2031年标价机行业投资风险及控制策略分析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一、标价机市场风险及控制策略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二、标价机行业政策风险及控制策略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三、标价机经营风险及控制策略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四、标价机同业竞争风险及控制策略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五、标价机行业其他风险及控制策略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2025-2031年标价机行业市场盈利预测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中^智^林^－标价机行业项目投资建议</w:t>
      </w:r>
      <w:r>
        <w:rPr>
          <w:rFonts w:hint="eastAsia"/>
        </w:rPr>
        <w:br/>
      </w:r>
      <w:r>
        <w:rPr>
          <w:rFonts w:hint="eastAsia"/>
        </w:rPr>
        <w:t>　　　　一、标价机技术应用注意事项</w:t>
      </w:r>
      <w:r>
        <w:rPr>
          <w:rFonts w:hint="eastAsia"/>
        </w:rPr>
        <w:br/>
      </w:r>
      <w:r>
        <w:rPr>
          <w:rFonts w:hint="eastAsia"/>
        </w:rPr>
        <w:t>　　　　二、标价机项目投资注意事项</w:t>
      </w:r>
      <w:r>
        <w:rPr>
          <w:rFonts w:hint="eastAsia"/>
        </w:rPr>
        <w:br/>
      </w:r>
      <w:r>
        <w:rPr>
          <w:rFonts w:hint="eastAsia"/>
        </w:rPr>
        <w:t>　　　　三、标价机生产开发注意事项</w:t>
      </w:r>
      <w:r>
        <w:rPr>
          <w:rFonts w:hint="eastAsia"/>
        </w:rPr>
        <w:br/>
      </w:r>
      <w:r>
        <w:rPr>
          <w:rFonts w:hint="eastAsia"/>
        </w:rPr>
        <w:t>　　　　四、标价机销售注意事项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标价机行业历程</w:t>
      </w:r>
      <w:r>
        <w:rPr>
          <w:rFonts w:hint="eastAsia"/>
        </w:rPr>
        <w:br/>
      </w:r>
      <w:r>
        <w:rPr>
          <w:rFonts w:hint="eastAsia"/>
        </w:rPr>
        <w:t>　　图表 标价机行业生命周期</w:t>
      </w:r>
      <w:r>
        <w:rPr>
          <w:rFonts w:hint="eastAsia"/>
        </w:rPr>
        <w:br/>
      </w:r>
      <w:r>
        <w:rPr>
          <w:rFonts w:hint="eastAsia"/>
        </w:rPr>
        <w:t>　　图表 标价机行业产业链分析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2024年中国标价机进口国家及地区分析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bd3950cc84298" w:history="1">
        <w:r>
          <w:rPr>
            <w:rStyle w:val="Hyperlink"/>
          </w:rPr>
          <w:t>中国标价机行业全景调研及发展趋势分析报告（2025-2031年）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bd3950cc84298" w:history="1">
        <w:r>
          <w:rPr>
            <w:rStyle w:val="Hyperlink"/>
          </w:rPr>
          <w:t>https://www.20087.com/1/07/BiaoJiaJiShiChangYanJiuBaoGao.html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热点：标价机怎么加墨水、标价机器手动打码机怎么装纸、价格打码器装置顺序图、标价机怎么换墨轮、标价机的使用步骤视频、标价机怎么换纸带、标价机怎么用、标价机怎么用视频、什么叫标价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2cbf6440491d" w:history="1">
      <w:r>
        <w:rPr>
          <w:rStyle w:val="Hyperlink"/>
        </w:rPr>
        <w:t>中国标价机行业全景调研及发展趋势分析报告（2025-2031年）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aoJiaJiShiChangYanJiuBaoGao.html" TargetMode="External" Id="Re8ebd3950cc8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aoJiaJiShiChangYanJiuBaoGao.html" TargetMode="External" Id="R055f2cbf644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2024-11-25T06:36:00Z</dcterms:created>
  <dcterms:modified xsi:type="dcterms:W3CDTF">2024-11-25T07:36:00Z</dcterms:modified>
  <dc:subject>中国标价机行业全景调研及发展趋势分析报告（2025-2031年）</dc:subject>
  <dc:title>中国标价机行业全景调研及发展趋势分析报告（2025-2031年）</dc:title>
  <cp:keywords>中国标价机行业全景调研及发展趋势分析报告（2025-2031年）</cp:keywords>
  <dc:description>中国标价机行业全景调研及发展趋势分析报告（2025-2031年）</dc:description>
</cp:coreProperties>
</file>