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113b27e69472f" w:history="1">
              <w:r>
                <w:rPr>
                  <w:rStyle w:val="Hyperlink"/>
                </w:rPr>
                <w:t>2025-2031年中国核电设备行业发展现状调研与发展趋势分析报告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113b27e69472f" w:history="1">
              <w:r>
                <w:rPr>
                  <w:rStyle w:val="Hyperlink"/>
                </w:rPr>
                <w:t>2025-2031年中国核电设备行业发展现状调研与发展趋势分析报告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113b27e69472f" w:history="1">
                <w:r>
                  <w:rPr>
                    <w:rStyle w:val="Hyperlink"/>
                  </w:rPr>
                  <w:t>https://www.20087.com/1/67/HeDianSheBeiHangYeQianJingFenXi.html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能发电的核心组成部分，面临着高安全标准和长期运行的挑战。现代核电站采用了先进的反应堆设计和控制系统，提高了效率和安全性。然而，公众对核安全的关注、高昂的建设成本以及核废料处理问题，仍然是制约核电发展的重要因素。</w:t>
      </w:r>
      <w:r>
        <w:rPr>
          <w:rFonts w:hint="eastAsia"/>
        </w:rPr>
        <w:br/>
      </w:r>
      <w:r>
        <w:rPr>
          <w:rFonts w:hint="eastAsia"/>
        </w:rPr>
        <w:t>　　未来，小型模块化反应堆（SMR）和四代核反应堆技术的开发，将解决现有核电站的一些局限性，提供更灵活、更安全的能源解决方案。智能监控和机器人技术的应用将增强核电站的运维能力，减少人工干预带来的风险。此外，国际间的合作和技术交流，将促进核电技术的标准化和成本降低，推动全球核能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113b27e69472f" w:history="1">
        <w:r>
          <w:rPr>
            <w:rStyle w:val="Hyperlink"/>
          </w:rPr>
          <w:t>2025-2031年中国核电设备行业发展现状调研与发展趋势分析报告</w:t>
        </w:r>
      </w:hyperlink>
      <w:r>
        <w:rPr>
          <w:rFonts w:hint="eastAsia"/>
        </w:rPr>
        <w:t>》基于科学的市场调研与数据分析，全面解析了核电设备行业的市场规模、市场需求及发展现状。报告深入探讨了核电设备产业链结构、细分市场特点及技术发展方向，并结合宏观经济环境与消费者需求变化，对核电设备行业前景与未来趋势进行了科学预测，揭示了潜在增长空间。通过对核电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中国核电设备行业发展综述</w:t>
      </w:r>
      <w:r>
        <w:rPr>
          <w:rFonts w:hint="eastAsia"/>
        </w:rPr>
        <w:br/>
      </w:r>
      <w:r>
        <w:rPr>
          <w:rFonts w:hint="eastAsia"/>
        </w:rPr>
        <w:t>　　1.1 核电设备行业定义及分类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（1）核电站的工作原理</w:t>
      </w:r>
      <w:r>
        <w:rPr>
          <w:rFonts w:hint="eastAsia"/>
        </w:rPr>
        <w:br/>
      </w:r>
      <w:r>
        <w:rPr>
          <w:rFonts w:hint="eastAsia"/>
        </w:rPr>
        <w:t>　　　　（2）核电设备主要产品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行业安全监管体系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（1）《民用核安全设备设计制造安装和无损检验监督管理规定（HAF601）》</w:t>
      </w:r>
      <w:r>
        <w:rPr>
          <w:rFonts w:hint="eastAsia"/>
        </w:rPr>
        <w:br/>
      </w:r>
      <w:r>
        <w:rPr>
          <w:rFonts w:hint="eastAsia"/>
        </w:rPr>
        <w:t>　　　　（2）《核电管理条例》</w:t>
      </w:r>
      <w:r>
        <w:rPr>
          <w:rFonts w:hint="eastAsia"/>
        </w:rPr>
        <w:br/>
      </w:r>
      <w:r>
        <w:rPr>
          <w:rFonts w:hint="eastAsia"/>
        </w:rPr>
        <w:t>　　　　（3）内陆核电开发省份名单</w:t>
      </w:r>
      <w:r>
        <w:rPr>
          <w:rFonts w:hint="eastAsia"/>
        </w:rPr>
        <w:br/>
      </w:r>
      <w:r>
        <w:rPr>
          <w:rFonts w:hint="eastAsia"/>
        </w:rPr>
        <w:t>　　　　（4）核电制造设计规范</w:t>
      </w:r>
      <w:r>
        <w:rPr>
          <w:rFonts w:hint="eastAsia"/>
        </w:rPr>
        <w:br/>
      </w:r>
      <w:r>
        <w:rPr>
          <w:rFonts w:hint="eastAsia"/>
        </w:rPr>
        <w:t>　　　　（5）核电厂常规岛及BOP施工技术规范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（2）《核电中长期发展规划（2023-2028年）》及修改</w:t>
      </w:r>
      <w:r>
        <w:rPr>
          <w:rFonts w:hint="eastAsia"/>
        </w:rPr>
        <w:br/>
      </w:r>
      <w:r>
        <w:rPr>
          <w:rFonts w:hint="eastAsia"/>
        </w:rPr>
        <w:t>　　　　（3）《新能源发展规划》出现重大调整</w:t>
      </w:r>
      <w:r>
        <w:rPr>
          <w:rFonts w:hint="eastAsia"/>
        </w:rPr>
        <w:br/>
      </w:r>
      <w:r>
        <w:rPr>
          <w:rFonts w:hint="eastAsia"/>
        </w:rPr>
        <w:t>　　　　（4）《国家“十四五”科学和技术发展规划》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1.2.4 行业最新政策规划动向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（2）居民消费价格指数（CPI）分析</w:t>
      </w:r>
      <w:r>
        <w:rPr>
          <w:rFonts w:hint="eastAsia"/>
        </w:rPr>
        <w:br/>
      </w:r>
      <w:r>
        <w:rPr>
          <w:rFonts w:hint="eastAsia"/>
        </w:rPr>
        <w:t>　　　　（3）信贷状况分析</w:t>
      </w:r>
      <w:r>
        <w:rPr>
          <w:rFonts w:hint="eastAsia"/>
        </w:rPr>
        <w:br/>
      </w:r>
      <w:r>
        <w:rPr>
          <w:rFonts w:hint="eastAsia"/>
        </w:rPr>
        <w:t>　　　　（4）PMI数据分析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（1）进出口及汇率形势</w:t>
      </w:r>
      <w:r>
        <w:rPr>
          <w:rFonts w:hint="eastAsia"/>
        </w:rPr>
        <w:br/>
      </w:r>
      <w:r>
        <w:rPr>
          <w:rFonts w:hint="eastAsia"/>
        </w:rPr>
        <w:t>　　　　（2）出口信贷形势</w:t>
      </w:r>
      <w:r>
        <w:rPr>
          <w:rFonts w:hint="eastAsia"/>
        </w:rPr>
        <w:br/>
      </w:r>
      <w:r>
        <w:rPr>
          <w:rFonts w:hint="eastAsia"/>
        </w:rPr>
        <w:t>　　　　（3）进出口税收政策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核泄漏事故对行业的影响</w:t>
      </w:r>
      <w:r>
        <w:rPr>
          <w:rFonts w:hint="eastAsia"/>
        </w:rPr>
        <w:br/>
      </w:r>
      <w:r>
        <w:rPr>
          <w:rFonts w:hint="eastAsia"/>
        </w:rPr>
        <w:t>　　　　2.3.1 重大核泄漏事故分析</w:t>
      </w:r>
      <w:r>
        <w:rPr>
          <w:rFonts w:hint="eastAsia"/>
        </w:rPr>
        <w:br/>
      </w:r>
      <w:r>
        <w:rPr>
          <w:rFonts w:hint="eastAsia"/>
        </w:rPr>
        <w:t>　　　　（1）美国三里岛核事故分析</w:t>
      </w:r>
      <w:r>
        <w:rPr>
          <w:rFonts w:hint="eastAsia"/>
        </w:rPr>
        <w:br/>
      </w:r>
      <w:r>
        <w:rPr>
          <w:rFonts w:hint="eastAsia"/>
        </w:rPr>
        <w:t>　　　　（2）前苏联切尔诺贝利核电站核事故分析</w:t>
      </w:r>
      <w:r>
        <w:rPr>
          <w:rFonts w:hint="eastAsia"/>
        </w:rPr>
        <w:br/>
      </w:r>
      <w:r>
        <w:rPr>
          <w:rFonts w:hint="eastAsia"/>
        </w:rPr>
        <w:t>　　　　（3）日本福岛第一核电站核事故分析</w:t>
      </w:r>
      <w:r>
        <w:rPr>
          <w:rFonts w:hint="eastAsia"/>
        </w:rPr>
        <w:br/>
      </w:r>
      <w:r>
        <w:rPr>
          <w:rFonts w:hint="eastAsia"/>
        </w:rPr>
        <w:t>　　　　2.3.2 日本福岛第一核电站核事故对主要国家核电的影响</w:t>
      </w:r>
      <w:r>
        <w:rPr>
          <w:rFonts w:hint="eastAsia"/>
        </w:rPr>
        <w:br/>
      </w:r>
      <w:r>
        <w:rPr>
          <w:rFonts w:hint="eastAsia"/>
        </w:rPr>
        <w:t>　　　　（1）事故对日本核电的影响</w:t>
      </w:r>
      <w:r>
        <w:rPr>
          <w:rFonts w:hint="eastAsia"/>
        </w:rPr>
        <w:br/>
      </w:r>
      <w:r>
        <w:rPr>
          <w:rFonts w:hint="eastAsia"/>
        </w:rPr>
        <w:t>　　　　（2）事故对欧盟核电的影响</w:t>
      </w:r>
      <w:r>
        <w:rPr>
          <w:rFonts w:hint="eastAsia"/>
        </w:rPr>
        <w:br/>
      </w:r>
      <w:r>
        <w:rPr>
          <w:rFonts w:hint="eastAsia"/>
        </w:rPr>
        <w:t>　　　　1）事故对德国核电的影响</w:t>
      </w:r>
      <w:r>
        <w:rPr>
          <w:rFonts w:hint="eastAsia"/>
        </w:rPr>
        <w:br/>
      </w:r>
      <w:r>
        <w:rPr>
          <w:rFonts w:hint="eastAsia"/>
        </w:rPr>
        <w:t>　　　　2）事故对法国核电的影响</w:t>
      </w:r>
      <w:r>
        <w:rPr>
          <w:rFonts w:hint="eastAsia"/>
        </w:rPr>
        <w:br/>
      </w:r>
      <w:r>
        <w:rPr>
          <w:rFonts w:hint="eastAsia"/>
        </w:rPr>
        <w:t>　　　　3）事故对其他欧盟国家核电的影响</w:t>
      </w:r>
      <w:r>
        <w:rPr>
          <w:rFonts w:hint="eastAsia"/>
        </w:rPr>
        <w:br/>
      </w:r>
      <w:r>
        <w:rPr>
          <w:rFonts w:hint="eastAsia"/>
        </w:rPr>
        <w:t>　　　　（3）事故对美国核电的影响</w:t>
      </w:r>
      <w:r>
        <w:rPr>
          <w:rFonts w:hint="eastAsia"/>
        </w:rPr>
        <w:br/>
      </w:r>
      <w:r>
        <w:rPr>
          <w:rFonts w:hint="eastAsia"/>
        </w:rPr>
        <w:t>　　　　（4）事故对俄罗斯核电的影响</w:t>
      </w:r>
      <w:r>
        <w:rPr>
          <w:rFonts w:hint="eastAsia"/>
        </w:rPr>
        <w:br/>
      </w:r>
      <w:r>
        <w:rPr>
          <w:rFonts w:hint="eastAsia"/>
        </w:rPr>
        <w:t>　　　　2.3.3 日本福岛第一核电站核事故对我国核电的影响</w:t>
      </w:r>
      <w:r>
        <w:rPr>
          <w:rFonts w:hint="eastAsia"/>
        </w:rPr>
        <w:br/>
      </w:r>
      <w:r>
        <w:rPr>
          <w:rFonts w:hint="eastAsia"/>
        </w:rPr>
        <w:t>　　　　（1）事故对中国核电投资前景的影响</w:t>
      </w:r>
      <w:r>
        <w:rPr>
          <w:rFonts w:hint="eastAsia"/>
        </w:rPr>
        <w:br/>
      </w:r>
      <w:r>
        <w:rPr>
          <w:rFonts w:hint="eastAsia"/>
        </w:rPr>
        <w:t>　　　　（2）事故对各省核电投资前景的影响</w:t>
      </w:r>
      <w:r>
        <w:rPr>
          <w:rFonts w:hint="eastAsia"/>
        </w:rPr>
        <w:br/>
      </w:r>
      <w:r>
        <w:rPr>
          <w:rFonts w:hint="eastAsia"/>
        </w:rPr>
        <w:t>　　　　（3）事故对中国核电设备市场的影响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国内核电设备行业发展状况分析</w:t>
      </w:r>
      <w:r>
        <w:rPr>
          <w:rFonts w:hint="eastAsia"/>
        </w:rPr>
        <w:br/>
      </w:r>
      <w:r>
        <w:rPr>
          <w:rFonts w:hint="eastAsia"/>
        </w:rPr>
        <w:t>　　3.1 国内核电设备发展分析</w:t>
      </w:r>
      <w:r>
        <w:rPr>
          <w:rFonts w:hint="eastAsia"/>
        </w:rPr>
        <w:br/>
      </w:r>
      <w:r>
        <w:rPr>
          <w:rFonts w:hint="eastAsia"/>
        </w:rPr>
        <w:t>　　　　3.1.1 国内核电发展分析</w:t>
      </w:r>
      <w:r>
        <w:rPr>
          <w:rFonts w:hint="eastAsia"/>
        </w:rPr>
        <w:br/>
      </w:r>
      <w:r>
        <w:rPr>
          <w:rFonts w:hint="eastAsia"/>
        </w:rPr>
        <w:t>　　　　3.1.2 国内核电设备发展分析</w:t>
      </w:r>
      <w:r>
        <w:rPr>
          <w:rFonts w:hint="eastAsia"/>
        </w:rPr>
        <w:br/>
      </w:r>
      <w:r>
        <w:rPr>
          <w:rFonts w:hint="eastAsia"/>
        </w:rPr>
        <w:t>　　3.2 国内核电经济性分析</w:t>
      </w:r>
      <w:r>
        <w:rPr>
          <w:rFonts w:hint="eastAsia"/>
        </w:rPr>
        <w:br/>
      </w:r>
      <w:r>
        <w:rPr>
          <w:rFonts w:hint="eastAsia"/>
        </w:rPr>
        <w:t>　　　　3.2.1 建造成本与运行费用</w:t>
      </w:r>
      <w:r>
        <w:rPr>
          <w:rFonts w:hint="eastAsia"/>
        </w:rPr>
        <w:br/>
      </w:r>
      <w:r>
        <w:rPr>
          <w:rFonts w:hint="eastAsia"/>
        </w:rPr>
        <w:t>　　　　3.2.2 建设周期</w:t>
      </w:r>
      <w:r>
        <w:rPr>
          <w:rFonts w:hint="eastAsia"/>
        </w:rPr>
        <w:br/>
      </w:r>
      <w:r>
        <w:rPr>
          <w:rFonts w:hint="eastAsia"/>
        </w:rPr>
        <w:t>　　　　3.2.3 发电成本</w:t>
      </w:r>
      <w:r>
        <w:rPr>
          <w:rFonts w:hint="eastAsia"/>
        </w:rPr>
        <w:br/>
      </w:r>
      <w:r>
        <w:rPr>
          <w:rFonts w:hint="eastAsia"/>
        </w:rPr>
        <w:t>　　　　3.2.4 发电小时数</w:t>
      </w:r>
      <w:r>
        <w:rPr>
          <w:rFonts w:hint="eastAsia"/>
        </w:rPr>
        <w:br/>
      </w:r>
      <w:r>
        <w:rPr>
          <w:rFonts w:hint="eastAsia"/>
        </w:rPr>
        <w:t>　　　　3.2.5 服务年限</w:t>
      </w:r>
      <w:r>
        <w:rPr>
          <w:rFonts w:hint="eastAsia"/>
        </w:rPr>
        <w:br/>
      </w:r>
      <w:r>
        <w:rPr>
          <w:rFonts w:hint="eastAsia"/>
        </w:rPr>
        <w:t>　　　　3.2.6 单度建设成本</w:t>
      </w:r>
      <w:r>
        <w:rPr>
          <w:rFonts w:hint="eastAsia"/>
        </w:rPr>
        <w:br/>
      </w:r>
      <w:r>
        <w:rPr>
          <w:rFonts w:hint="eastAsia"/>
        </w:rPr>
        <w:t>　　3.3 国内核电设备投资情况</w:t>
      </w:r>
      <w:r>
        <w:rPr>
          <w:rFonts w:hint="eastAsia"/>
        </w:rPr>
        <w:br/>
      </w:r>
      <w:r>
        <w:rPr>
          <w:rFonts w:hint="eastAsia"/>
        </w:rPr>
        <w:t>　　　　3.3.1 国内核电投资规模</w:t>
      </w:r>
      <w:r>
        <w:rPr>
          <w:rFonts w:hint="eastAsia"/>
        </w:rPr>
        <w:br/>
      </w:r>
      <w:r>
        <w:rPr>
          <w:rFonts w:hint="eastAsia"/>
        </w:rPr>
        <w:t>　　　　3.3.2 国内核电设备投资规模</w:t>
      </w:r>
      <w:r>
        <w:rPr>
          <w:rFonts w:hint="eastAsia"/>
        </w:rPr>
        <w:br/>
      </w:r>
      <w:r>
        <w:rPr>
          <w:rFonts w:hint="eastAsia"/>
        </w:rPr>
        <w:t>　　3.4 国内核电站建设概况</w:t>
      </w:r>
      <w:r>
        <w:rPr>
          <w:rFonts w:hint="eastAsia"/>
        </w:rPr>
        <w:br/>
      </w:r>
      <w:r>
        <w:rPr>
          <w:rFonts w:hint="eastAsia"/>
        </w:rPr>
        <w:t>　　　　3.4.1 国内已建核电站</w:t>
      </w:r>
      <w:r>
        <w:rPr>
          <w:rFonts w:hint="eastAsia"/>
        </w:rPr>
        <w:br/>
      </w:r>
      <w:r>
        <w:rPr>
          <w:rFonts w:hint="eastAsia"/>
        </w:rPr>
        <w:t>　　　　3.4.2 国内在建核电站</w:t>
      </w:r>
      <w:r>
        <w:rPr>
          <w:rFonts w:hint="eastAsia"/>
        </w:rPr>
        <w:br/>
      </w:r>
      <w:r>
        <w:rPr>
          <w:rFonts w:hint="eastAsia"/>
        </w:rPr>
        <w:t>　　　　3.4.3 国内拟建核电站</w:t>
      </w:r>
      <w:r>
        <w:rPr>
          <w:rFonts w:hint="eastAsia"/>
        </w:rPr>
        <w:br/>
      </w:r>
      <w:r>
        <w:rPr>
          <w:rFonts w:hint="eastAsia"/>
        </w:rPr>
        <w:t>　　3.5 国内核电设备产销分析</w:t>
      </w:r>
      <w:r>
        <w:rPr>
          <w:rFonts w:hint="eastAsia"/>
        </w:rPr>
        <w:br/>
      </w:r>
      <w:r>
        <w:rPr>
          <w:rFonts w:hint="eastAsia"/>
        </w:rPr>
        <w:t>　　　　3.5.1 国内核电设备市场需求分析</w:t>
      </w:r>
      <w:r>
        <w:rPr>
          <w:rFonts w:hint="eastAsia"/>
        </w:rPr>
        <w:br/>
      </w:r>
      <w:r>
        <w:rPr>
          <w:rFonts w:hint="eastAsia"/>
        </w:rPr>
        <w:t>　　　　3.5.2 国内核电设备供给能力分析</w:t>
      </w:r>
      <w:r>
        <w:rPr>
          <w:rFonts w:hint="eastAsia"/>
        </w:rPr>
        <w:br/>
      </w:r>
      <w:r>
        <w:rPr>
          <w:rFonts w:hint="eastAsia"/>
        </w:rPr>
        <w:t>　　　　3.5.3 国内核电设备供需趋势</w:t>
      </w:r>
      <w:r>
        <w:rPr>
          <w:rFonts w:hint="eastAsia"/>
        </w:rPr>
        <w:br/>
      </w:r>
      <w:r>
        <w:rPr>
          <w:rFonts w:hint="eastAsia"/>
        </w:rPr>
        <w:t>　　　　3.5.4 国内核电设备国产化进程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中国核电设备行业领先企业个案分析</w:t>
      </w:r>
      <w:r>
        <w:rPr>
          <w:rFonts w:hint="eastAsia"/>
        </w:rPr>
        <w:br/>
      </w:r>
      <w:r>
        <w:rPr>
          <w:rFonts w:hint="eastAsia"/>
        </w:rPr>
        <w:t>　　4.1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4.5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4.6 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4.7 四川科新机电股份有限公司经营情况分析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4.8 大连宝原核设备有限公司经营情况分析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4.9 中核集团西安核设备有限公司经营情况分析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4.10 山东核电设备制造有限公司经营情况分析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中^智^林^－中国核电工程建设企业个案分析</w:t>
      </w:r>
      <w:r>
        <w:rPr>
          <w:rFonts w:hint="eastAsia"/>
        </w:rPr>
        <w:br/>
      </w:r>
      <w:r>
        <w:rPr>
          <w:rFonts w:hint="eastAsia"/>
        </w:rPr>
        <w:t>　　5.1 中国核工业二三建设有限公司经营情况分析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5.2 中国核工业第二二建设有限公司经营情况分析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中国核工业第五建设有限公司经营情况分析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5.4 中国核工业中原建设有限公司经营情况分析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5.5 浙江省火电建设公司经营情况分析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1：核电链式反应图</w:t>
      </w:r>
      <w:r>
        <w:rPr>
          <w:rFonts w:hint="eastAsia"/>
        </w:rPr>
        <w:br/>
      </w:r>
      <w:r>
        <w:rPr>
          <w:rFonts w:hint="eastAsia"/>
        </w:rPr>
        <w:t>　　图表 2：核电站结构图</w:t>
      </w:r>
      <w:r>
        <w:rPr>
          <w:rFonts w:hint="eastAsia"/>
        </w:rPr>
        <w:br/>
      </w:r>
      <w:r>
        <w:rPr>
          <w:rFonts w:hint="eastAsia"/>
        </w:rPr>
        <w:t>　　图表 3：核电站核电设备产品成本结构（单位：%，个，亿元/个，亿元）</w:t>
      </w:r>
      <w:r>
        <w:rPr>
          <w:rFonts w:hint="eastAsia"/>
        </w:rPr>
        <w:br/>
      </w:r>
      <w:r>
        <w:rPr>
          <w:rFonts w:hint="eastAsia"/>
        </w:rPr>
        <w:t>　　图表 4：核电制造设计规范</w:t>
      </w:r>
      <w:r>
        <w:rPr>
          <w:rFonts w:hint="eastAsia"/>
        </w:rPr>
        <w:br/>
      </w:r>
      <w:r>
        <w:rPr>
          <w:rFonts w:hint="eastAsia"/>
        </w:rPr>
        <w:t>　　图表 5：2025年中国制造业PMI分类指数（经季节调整）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6：核事故等级划分</w:t>
      </w:r>
      <w:r>
        <w:rPr>
          <w:rFonts w:hint="eastAsia"/>
        </w:rPr>
        <w:br/>
      </w:r>
      <w:r>
        <w:rPr>
          <w:rFonts w:hint="eastAsia"/>
        </w:rPr>
        <w:t>　　图表 7：日本福岛核辐射量情况</w:t>
      </w:r>
      <w:r>
        <w:rPr>
          <w:rFonts w:hint="eastAsia"/>
        </w:rPr>
        <w:br/>
      </w:r>
      <w:r>
        <w:rPr>
          <w:rFonts w:hint="eastAsia"/>
        </w:rPr>
        <w:t>　　图表 8：我国核电发展现状分析</w:t>
      </w:r>
      <w:r>
        <w:rPr>
          <w:rFonts w:hint="eastAsia"/>
        </w:rPr>
        <w:br/>
      </w:r>
      <w:r>
        <w:rPr>
          <w:rFonts w:hint="eastAsia"/>
        </w:rPr>
        <w:t>　　图表 9：关键核电设备国内市场状况</w:t>
      </w:r>
      <w:r>
        <w:rPr>
          <w:rFonts w:hint="eastAsia"/>
        </w:rPr>
        <w:br/>
      </w:r>
      <w:r>
        <w:rPr>
          <w:rFonts w:hint="eastAsia"/>
        </w:rPr>
        <w:t>　　图表 10：核电、火电构成成本比较（单位：%）</w:t>
      </w:r>
      <w:r>
        <w:rPr>
          <w:rFonts w:hint="eastAsia"/>
        </w:rPr>
        <w:br/>
      </w:r>
      <w:r>
        <w:rPr>
          <w:rFonts w:hint="eastAsia"/>
        </w:rPr>
        <w:t>　　图表 11：我国已建核电站上网电价与当地燃煤机组标杆电价比较（单位：MW，元/度）</w:t>
      </w:r>
      <w:r>
        <w:rPr>
          <w:rFonts w:hint="eastAsia"/>
        </w:rPr>
        <w:br/>
      </w:r>
      <w:r>
        <w:rPr>
          <w:rFonts w:hint="eastAsia"/>
        </w:rPr>
        <w:t>　　图表 12：我国已建及在建核电站建造成本（单位：MW，亿美元，美元/千瓦）</w:t>
      </w:r>
      <w:r>
        <w:rPr>
          <w:rFonts w:hint="eastAsia"/>
        </w:rPr>
        <w:br/>
      </w:r>
      <w:r>
        <w:rPr>
          <w:rFonts w:hint="eastAsia"/>
        </w:rPr>
        <w:t>　　图表 13：国产化率70%的百万级核电站工程造价水平预测（单位：万美元，%，美元/千瓦）</w:t>
      </w:r>
      <w:r>
        <w:rPr>
          <w:rFonts w:hint="eastAsia"/>
        </w:rPr>
        <w:br/>
      </w:r>
      <w:r>
        <w:rPr>
          <w:rFonts w:hint="eastAsia"/>
        </w:rPr>
        <w:t>　　图表 14：不同电源发电成本（单位：美元/MW&amp;#8226;h）</w:t>
      </w:r>
      <w:r>
        <w:rPr>
          <w:rFonts w:hint="eastAsia"/>
        </w:rPr>
        <w:br/>
      </w:r>
      <w:r>
        <w:rPr>
          <w:rFonts w:hint="eastAsia"/>
        </w:rPr>
        <w:t>　　图表 15：2025年不同电源年发电小时（单位：小时）</w:t>
      </w:r>
      <w:r>
        <w:rPr>
          <w:rFonts w:hint="eastAsia"/>
        </w:rPr>
        <w:br/>
      </w:r>
      <w:r>
        <w:rPr>
          <w:rFonts w:hint="eastAsia"/>
        </w:rPr>
        <w:t>　　图表 16：2025-2031年核电电源投资规模（单位：亿元）</w:t>
      </w:r>
      <w:r>
        <w:rPr>
          <w:rFonts w:hint="eastAsia"/>
        </w:rPr>
        <w:br/>
      </w:r>
      <w:r>
        <w:rPr>
          <w:rFonts w:hint="eastAsia"/>
        </w:rPr>
        <w:t>　　图表 17：核电站建设成本构成（单位：%）</w:t>
      </w:r>
      <w:r>
        <w:rPr>
          <w:rFonts w:hint="eastAsia"/>
        </w:rPr>
        <w:br/>
      </w:r>
      <w:r>
        <w:rPr>
          <w:rFonts w:hint="eastAsia"/>
        </w:rPr>
        <w:t>　　图表 18：2025-2031年核电设备行业投资额预测（单位：万千瓦，元/kW，百万元）</w:t>
      </w:r>
      <w:r>
        <w:rPr>
          <w:rFonts w:hint="eastAsia"/>
        </w:rPr>
        <w:br/>
      </w:r>
      <w:r>
        <w:rPr>
          <w:rFonts w:hint="eastAsia"/>
        </w:rPr>
        <w:t>　　图表 19：截至2024年底国内已建核电站发展情况（单位：万千瓦，台）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20：截至2024年底国内在建核电站发展情况（单位：台，万千瓦）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21：截至2024年底国内拟建核电站发展情况（单位：台，万千瓦）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22：2025年前投运核电站各类堆型占比（单位：%）</w:t>
      </w:r>
      <w:r>
        <w:rPr>
          <w:rFonts w:hint="eastAsia"/>
        </w:rPr>
        <w:br/>
      </w:r>
      <w:r>
        <w:rPr>
          <w:rFonts w:hint="eastAsia"/>
        </w:rPr>
        <w:t>　　图表 23：我国核电设备国内外提供商</w:t>
      </w:r>
      <w:r>
        <w:rPr>
          <w:rFonts w:hint="eastAsia"/>
        </w:rPr>
        <w:br/>
      </w:r>
      <w:r>
        <w:rPr>
          <w:rFonts w:hint="eastAsia"/>
        </w:rPr>
        <w:t>　　图表 24：我国AP1000主要设备转让方</w:t>
      </w:r>
      <w:r>
        <w:rPr>
          <w:rFonts w:hint="eastAsia"/>
        </w:rPr>
        <w:br/>
      </w:r>
      <w:r>
        <w:rPr>
          <w:rFonts w:hint="eastAsia"/>
        </w:rPr>
        <w:t>　　图表 25：不属于AP1000转让范围的设备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113b27e69472f" w:history="1">
        <w:r>
          <w:rPr>
            <w:rStyle w:val="Hyperlink"/>
          </w:rPr>
          <w:t>2025-2031年中国核电设备行业发展现状调研与发展趋势分析报告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113b27e69472f" w:history="1">
        <w:r>
          <w:rPr>
            <w:rStyle w:val="Hyperlink"/>
          </w:rPr>
          <w:t>https://www.20087.com/1/67/HeDianSheBeiHangYeQianJingFenXi.html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6ccbfd81b4dd4" w:history="1">
      <w:r>
        <w:rPr>
          <w:rStyle w:val="Hyperlink"/>
        </w:rPr>
        <w:t>2025-2031年中国核电设备行业发展现状调研与发展趋势分析报告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eDianSheBeiHangYeQianJingFenXi.html" TargetMode="External" Id="R95b113b27e69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eDianSheBeiHangYeQianJingFenXi.html" TargetMode="External" Id="R8176ccbfd81b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2025-03-20T03:08:00Z</dcterms:created>
  <dcterms:modified xsi:type="dcterms:W3CDTF">2025-03-20T04:08:00Z</dcterms:modified>
  <dc:subject>2025-2031年中国核电设备行业发展现状调研与发展趋势分析报告</dc:subject>
  <dc:title>2025-2031年中国核电设备行业发展现状调研与发展趋势分析报告</dc:title>
  <cp:keywords>2025-2031年中国核电设备行业发展现状调研与发展趋势分析报告</cp:keywords>
  <dc:description>2025-2031年中国核电设备行业发展现状调研与发展趋势分析报告</dc:description>
</cp:coreProperties>
</file>