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65aaff2974916" w:history="1">
              <w:r>
                <w:rPr>
                  <w:rStyle w:val="Hyperlink"/>
                </w:rPr>
                <w:t>2025-2031年中国激光内雕机市场调研与行业前景分析报告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65aaff2974916" w:history="1">
              <w:r>
                <w:rPr>
                  <w:rStyle w:val="Hyperlink"/>
                </w:rPr>
                <w:t>2025-2031年中国激光内雕机市场调研与行业前景分析报告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65aaff2974916" w:history="1">
                <w:r>
                  <w:rPr>
                    <w:rStyle w:val="Hyperlink"/>
                  </w:rPr>
                  <w:t>https://www.20087.com/1/37/JiGuangNeiDiaoJiHangYeQianJingFenXi.html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内雕机是一种利用高能量密度激光束在透明材料（如玻璃、水晶、亚克力）内部进行三维雕刻的技术装备，广泛应用于礼品定制、艺术创作、纪念品制作与品牌展示等领域。激光内雕机通过精确控制激光焦点位置，在不破坏材料表面的前提下实现内部微爆裂点排列，从而呈现立体图案或文字效果。当前主流机型已实现多轴联动控制、图形自动转换与高速扫描功能，部分高端设备支持彩色渐变、光影模拟与个性化建模，提升雕刻精度与视觉表现力。</w:t>
      </w:r>
      <w:r>
        <w:rPr>
          <w:rFonts w:hint="eastAsia"/>
        </w:rPr>
        <w:br/>
      </w:r>
      <w:r>
        <w:rPr>
          <w:rFonts w:hint="eastAsia"/>
        </w:rPr>
        <w:t>　　未来，激光内雕机将围绕高分辨率成像、多功能扩展与数字内容融合持续升级。一方面，结合超短脉冲激光与多焦点同步扫描技术，设备将在雕刻细节还原与材料适应性方面取得突破，拓展至精密光学元件与微纳结构加工领域；另一方面，通过对接云端数据库与AI生成工具，用户将能够在线创建个性化模型并一键导入雕刻流程，提升用户体验与市场响应速度。此外，随着虚拟现实与数字孪生技术发展，激光内雕或将更多地融入多媒体展示与交互体验场景，成为连接物理空间与数字创意的重要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65aaff2974916" w:history="1">
        <w:r>
          <w:rPr>
            <w:rStyle w:val="Hyperlink"/>
          </w:rPr>
          <w:t>2025-2031年中国激光内雕机市场调研与行业前景分析报告</w:t>
        </w:r>
      </w:hyperlink>
      <w:r>
        <w:rPr>
          <w:rFonts w:hint="eastAsia"/>
        </w:rPr>
        <w:t>》基于对激光内雕机行业长期跟踪研究，采用定量与定性相结合的分析方法，系统梳理激光内雕机行业市场现状。报告从激光内雕机供需关系角度分析市场规模、产品动态及品牌竞争格局，考察激光内雕机重点企业经营状况，并评估激光内雕机行业技术发展现状与创新方向。通过对激光内雕机市场环境的分析，报告对激光内雕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激光内雕机行业概述</w:t>
      </w:r>
      <w:r>
        <w:rPr>
          <w:rFonts w:hint="eastAsia"/>
        </w:rPr>
        <w:br/>
      </w:r>
      <w:r>
        <w:rPr>
          <w:rFonts w:hint="eastAsia"/>
        </w:rPr>
        <w:t>　　第一节 激光内雕机定义与分类</w:t>
      </w:r>
      <w:r>
        <w:rPr>
          <w:rFonts w:hint="eastAsia"/>
        </w:rPr>
        <w:br/>
      </w:r>
      <w:r>
        <w:rPr>
          <w:rFonts w:hint="eastAsia"/>
        </w:rPr>
        <w:t>　　第二节 激光内雕机应用领域</w:t>
      </w:r>
      <w:r>
        <w:rPr>
          <w:rFonts w:hint="eastAsia"/>
        </w:rPr>
        <w:br/>
      </w:r>
      <w:r>
        <w:rPr>
          <w:rFonts w:hint="eastAsia"/>
        </w:rPr>
        <w:t>　　第三节 激光内雕机行业经济指标分析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激光内雕机产业链及经营模式分析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三、激光内雕机销售模式及销售渠道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全球激光内雕机市场发展综述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2019-2024年全球激光内雕机市场规模与趋势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主要国家与地区激光内雕机市场分析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2025-2031年全球激光内雕机行业发展趋势与前景预测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中国激光内雕机行业市场分析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2024-2025年激光内雕机产能与投资动态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一、国内激光内雕机产能及利用情况</w:t>
      </w:r>
      <w:r>
        <w:rPr>
          <w:rFonts w:hint="eastAsia"/>
        </w:rPr>
        <w:br/>
      </w:r>
      <w:r>
        <w:rPr>
          <w:rFonts w:hint="eastAsia"/>
        </w:rPr>
        <w:t>　　　　二、激光内雕机产能扩张与投资动态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2025-2031年激光内雕机行业产量统计与趋势预测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一、2019-2024年激光内雕机行业产量数据统计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1、2019-2024年激光内雕机产量及增长趋势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2、2019-2024年激光内雕机细分产品产量及份额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二、影响激光内雕机产量的关键因素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三、2025-2031年激光内雕机产量预测</w:t>
      </w:r>
      <w:r>
        <w:rPr>
          <w:rFonts w:hint="eastAsia"/>
        </w:rPr>
        <w:br/>
      </w:r>
      <w:r>
        <w:rPr>
          <w:rFonts w:hint="eastAsia"/>
        </w:rPr>
        <w:t>　　第三节 2025-2031年激光内雕机市场需求与销售分析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一、2024-2025年激光内雕机行业需求现状</w:t>
      </w:r>
      <w:r>
        <w:rPr>
          <w:rFonts w:hint="eastAsia"/>
        </w:rPr>
        <w:br/>
      </w:r>
      <w:r>
        <w:rPr>
          <w:rFonts w:hint="eastAsia"/>
        </w:rPr>
        <w:t>　　　　二、激光内雕机客户群体与需求特点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三、2019-2024年激光内雕机行业销售规模分析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四、2025-2031年激光内雕机市场增长潜力与规模预测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中国激光内雕机细分市场与下游应用领域分析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激光内雕机细分市场分析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一、2024-2025年激光内雕机主要细分产品市场现状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激光内雕机下游应用与客户群体分析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一、2024-2025年激光内雕机各应用领域市场现状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2024-2025年激光内雕机行业技术发展现状及趋势分析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激光内雕机行业技术发展现状分析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国内外激光内雕机行业技术差异与原因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激光内雕机行业技术发展方向、趋势预测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提升激光内雕机行业技术能力策略建议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激光内雕机价格机制与竞争策略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一、2019-2024年激光内雕机市场价格走势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激光内雕机定价策略与方法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2025-2031年激光内雕机价格竞争态势与趋势预测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中国激光内雕机行业重点区域市场研究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2024-2025年重点区域激光内雕机市场发展概况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二、2019-2024年激光内雕机市场需求规模情况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三、2025-2031年激光内雕机行业发展潜力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二、2019-2024年激光内雕机市场需求规模情况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三、2025-2031年激光内雕机行业发展潜力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二、2019-2024年激光内雕机市场需求规模情况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三、2025-2031年激光内雕机行业发展潜力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二、2019-2024年激光内雕机市场需求规模情况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三、2025-2031年激光内雕机行业发展潜力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二、2019-2024年激光内雕机市场需求规模情况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三、2025-2031年激光内雕机行业发展潜力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2019-2024年中国激光内雕机行业进出口情况分析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激光内雕机行业进口情况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一、2019-2024年激光内雕机进口规模及增长情况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二、激光内雕机主要进口来源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激光内雕机行业出口情况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一、2019-2024年激光内雕机出口规模及增长情况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二、激光内雕机主要出口目的地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2019-2024年中国激光内雕机行业总体发展与财务状况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2019-2024年中国激光内雕机行业规模情况</w:t>
      </w:r>
      <w:r>
        <w:rPr>
          <w:rFonts w:hint="eastAsia"/>
        </w:rPr>
        <w:br/>
      </w:r>
      <w:r>
        <w:rPr>
          <w:rFonts w:hint="eastAsia"/>
        </w:rPr>
        <w:t>　　　　一、激光内雕机行业企业数量规模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二、激光内雕机行业从业人员规模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三、激光内雕机行业市场敏感性分析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2019-2024年中国激光内雕机行业财务能力分析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一、激光内雕机行业盈利能力</w:t>
      </w:r>
      <w:r>
        <w:rPr>
          <w:rFonts w:hint="eastAsia"/>
        </w:rPr>
        <w:br/>
      </w:r>
      <w:r>
        <w:rPr>
          <w:rFonts w:hint="eastAsia"/>
        </w:rPr>
        <w:t>　　　　二、激光内雕机行业偿债能力</w:t>
      </w:r>
      <w:r>
        <w:rPr>
          <w:rFonts w:hint="eastAsia"/>
        </w:rPr>
        <w:br/>
      </w:r>
      <w:r>
        <w:rPr>
          <w:rFonts w:hint="eastAsia"/>
        </w:rPr>
        <w:t>　　　　三、激光内雕机行业营运能力</w:t>
      </w:r>
      <w:r>
        <w:rPr>
          <w:rFonts w:hint="eastAsia"/>
        </w:rPr>
        <w:br/>
      </w:r>
      <w:r>
        <w:rPr>
          <w:rFonts w:hint="eastAsia"/>
        </w:rPr>
        <w:t>　　　　四、激光内雕机行业发展能力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激光内雕机行业重点企业调研分析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二、企业激光内雕机业务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二、企业激光内雕机业务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二、企业激光内雕机业务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二、企业激光内雕机业务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二、企业激光内雕机业务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二、企业激光内雕机业务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中国激光内雕机行业竞争格局分析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激光内雕机行业竞争格局总览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2024-2025年激光内雕机行业竞争力分析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2019-2024年激光内雕机行业企业并购活动分析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2024-2025年激光内雕机行业会展与招投标活动分析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一、激光内雕机行业会展活动及其市场影响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2025年中国激光内雕机企业发展企业发展策略与建议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激光内雕机销售模式与渠道策略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激光内雕机品牌与市场推广策略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激光内雕机研发投入与技术创新能力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激光内雕机合作联盟与资源整合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中国激光内雕机行业风险与对策</w:t>
      </w:r>
      <w:r>
        <w:rPr>
          <w:rFonts w:hint="eastAsia"/>
        </w:rPr>
        <w:br/>
      </w:r>
      <w:r>
        <w:rPr>
          <w:rFonts w:hint="eastAsia"/>
        </w:rPr>
        <w:t>　　第一节 激光内雕机行业SWOT分析</w:t>
      </w:r>
      <w:r>
        <w:rPr>
          <w:rFonts w:hint="eastAsia"/>
        </w:rPr>
        <w:br/>
      </w:r>
      <w:r>
        <w:rPr>
          <w:rFonts w:hint="eastAsia"/>
        </w:rPr>
        <w:t>　　　　一、激光内雕机行业优势</w:t>
      </w:r>
      <w:r>
        <w:rPr>
          <w:rFonts w:hint="eastAsia"/>
        </w:rPr>
        <w:br/>
      </w:r>
      <w:r>
        <w:rPr>
          <w:rFonts w:hint="eastAsia"/>
        </w:rPr>
        <w:t>　　　　二、激光内雕机行业劣势</w:t>
      </w:r>
      <w:r>
        <w:rPr>
          <w:rFonts w:hint="eastAsia"/>
        </w:rPr>
        <w:br/>
      </w:r>
      <w:r>
        <w:rPr>
          <w:rFonts w:hint="eastAsia"/>
        </w:rPr>
        <w:t>　　　　三、激光内雕机市场机会</w:t>
      </w:r>
      <w:r>
        <w:rPr>
          <w:rFonts w:hint="eastAsia"/>
        </w:rPr>
        <w:br/>
      </w:r>
      <w:r>
        <w:rPr>
          <w:rFonts w:hint="eastAsia"/>
        </w:rPr>
        <w:t>　　　　四、激光内雕机市场威胁</w:t>
      </w:r>
      <w:r>
        <w:rPr>
          <w:rFonts w:hint="eastAsia"/>
        </w:rPr>
        <w:br/>
      </w:r>
      <w:r>
        <w:rPr>
          <w:rFonts w:hint="eastAsia"/>
        </w:rPr>
        <w:t>　　第二节 激光内雕机行业风险及对策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2025-2031年中国激光内雕机行业前景与发展趋势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2024-2025年激光内雕机行业发展环境分析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一、激光内雕机行业主管部门与监管体制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二、激光内雕机行业主要法律法规及政策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三、激光内雕机行业标准与质量监管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2025-2031年激光内雕机行业发展趋势与方向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2025-2031年激光内雕机行业发展潜力与机遇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激光内雕机行业研究结论与建议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中.智林.－激光内雕机行业发展建议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激光内雕机行业类别</w:t>
      </w:r>
      <w:r>
        <w:rPr>
          <w:rFonts w:hint="eastAsia"/>
        </w:rPr>
        <w:br/>
      </w:r>
      <w:r>
        <w:rPr>
          <w:rFonts w:hint="eastAsia"/>
        </w:rPr>
        <w:t>　　图表 激光内雕机行业产业链调研</w:t>
      </w:r>
      <w:r>
        <w:rPr>
          <w:rFonts w:hint="eastAsia"/>
        </w:rPr>
        <w:br/>
      </w:r>
      <w:r>
        <w:rPr>
          <w:rFonts w:hint="eastAsia"/>
        </w:rPr>
        <w:t>　　图表 激光内雕机行业现状</w:t>
      </w:r>
      <w:r>
        <w:rPr>
          <w:rFonts w:hint="eastAsia"/>
        </w:rPr>
        <w:br/>
      </w:r>
      <w:r>
        <w:rPr>
          <w:rFonts w:hint="eastAsia"/>
        </w:rPr>
        <w:t>　　图表 激光内雕机行业标准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2019-2024年中国激光内雕机市场规模</w:t>
      </w:r>
      <w:r>
        <w:rPr>
          <w:rFonts w:hint="eastAsia"/>
        </w:rPr>
        <w:br/>
      </w:r>
      <w:r>
        <w:rPr>
          <w:rFonts w:hint="eastAsia"/>
        </w:rPr>
        <w:t>　　图表 2025年中国激光内雕机行业产能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2019-2024年中国激光内雕机产量</w:t>
      </w:r>
      <w:r>
        <w:rPr>
          <w:rFonts w:hint="eastAsia"/>
        </w:rPr>
        <w:br/>
      </w:r>
      <w:r>
        <w:rPr>
          <w:rFonts w:hint="eastAsia"/>
        </w:rPr>
        <w:t>　　图表 激光内雕机行业动态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2019-2024年中国激光内雕机市场需求量</w:t>
      </w:r>
      <w:r>
        <w:rPr>
          <w:rFonts w:hint="eastAsia"/>
        </w:rPr>
        <w:br/>
      </w:r>
      <w:r>
        <w:rPr>
          <w:rFonts w:hint="eastAsia"/>
        </w:rPr>
        <w:t>　　图表 2025年中国激光内雕机行业需求区域调研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2019-2024年中国激光内雕机行情</w:t>
      </w:r>
      <w:r>
        <w:rPr>
          <w:rFonts w:hint="eastAsia"/>
        </w:rPr>
        <w:br/>
      </w:r>
      <w:r>
        <w:rPr>
          <w:rFonts w:hint="eastAsia"/>
        </w:rPr>
        <w:t>　　图表 2019-2024年中国激光内雕机价格走势图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2019-2024年中国激光内雕机行业销售收入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2019-2024年中国激光内雕机行业盈利情况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2019-2024年中国激光内雕机行业利润总额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2019-2024年中国激光内雕机进口数据</w:t>
      </w:r>
      <w:r>
        <w:rPr>
          <w:rFonts w:hint="eastAsia"/>
        </w:rPr>
        <w:br/>
      </w:r>
      <w:r>
        <w:rPr>
          <w:rFonts w:hint="eastAsia"/>
        </w:rPr>
        <w:t>　　图表 2019-2024年中国激光内雕机出口数据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2019-2024年中国激光内雕机行业企业数量统计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**地区激光内雕机市场规模</w:t>
      </w:r>
      <w:r>
        <w:rPr>
          <w:rFonts w:hint="eastAsia"/>
        </w:rPr>
        <w:br/>
      </w:r>
      <w:r>
        <w:rPr>
          <w:rFonts w:hint="eastAsia"/>
        </w:rPr>
        <w:t>　　图表 **地区激光内雕机行业市场需求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**地区激光内雕机市场调研</w:t>
      </w:r>
      <w:r>
        <w:rPr>
          <w:rFonts w:hint="eastAsia"/>
        </w:rPr>
        <w:br/>
      </w:r>
      <w:r>
        <w:rPr>
          <w:rFonts w:hint="eastAsia"/>
        </w:rPr>
        <w:t>　　图表 **地区激光内雕机行业市场需求分析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**地区激光内雕机市场规模</w:t>
      </w:r>
      <w:r>
        <w:rPr>
          <w:rFonts w:hint="eastAsia"/>
        </w:rPr>
        <w:br/>
      </w:r>
      <w:r>
        <w:rPr>
          <w:rFonts w:hint="eastAsia"/>
        </w:rPr>
        <w:t>　　图表 **地区激光内雕机行业市场需求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**地区激光内雕机市场调研</w:t>
      </w:r>
      <w:r>
        <w:rPr>
          <w:rFonts w:hint="eastAsia"/>
        </w:rPr>
        <w:br/>
      </w:r>
      <w:r>
        <w:rPr>
          <w:rFonts w:hint="eastAsia"/>
        </w:rPr>
        <w:t>　　图表 **地区激光内雕机行业市场需求分析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激光内雕机行业竞争对手分析</w:t>
      </w:r>
      <w:r>
        <w:rPr>
          <w:rFonts w:hint="eastAsia"/>
        </w:rPr>
        <w:br/>
      </w:r>
      <w:r>
        <w:rPr>
          <w:rFonts w:hint="eastAsia"/>
        </w:rPr>
        <w:t>　　图表 激光内雕机重点企业（一）基本信息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激光内雕机重点企业（一）经营情况分析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激光内雕机重点企业（一）主要经济指标情况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激光内雕机重点企业（一）盈利能力情况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激光内雕机重点企业（一）偿债能力情况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激光内雕机重点企业（一）运营能力情况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激光内雕机重点企业（一）成长能力情况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激光内雕机重点企业（二）基本信息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激光内雕机重点企业（二）经营情况分析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激光内雕机重点企业（二）主要经济指标情况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激光内雕机重点企业（二）盈利能力情况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激光内雕机重点企业（二）偿债能力情况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激光内雕机重点企业（二）运营能力情况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激光内雕机重点企业（二）成长能力情况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激光内雕机重点企业（三）基本信息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激光内雕机重点企业（三）经营情况分析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激光内雕机重点企业（三）主要经济指标情况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激光内雕机重点企业（三）盈利能力情况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激光内雕机重点企业（三）偿债能力情况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激光内雕机重点企业（三）运营能力情况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激光内雕机重点企业（三）成长能力情况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2025-2031年中国激光内雕机行业产能预测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2025-2031年中国激光内雕机行业产量预测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2025-2031年中国激光内雕机市场需求预测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2025-2031年中国激光内雕机市场规模预测</w:t>
      </w:r>
      <w:r>
        <w:rPr>
          <w:rFonts w:hint="eastAsia"/>
        </w:rPr>
        <w:br/>
      </w:r>
      <w:r>
        <w:rPr>
          <w:rFonts w:hint="eastAsia"/>
        </w:rPr>
        <w:t>　　图表 激光内雕机行业准入条件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2025-2031年中国激光内雕机行业信息化</w:t>
      </w:r>
      <w:r>
        <w:rPr>
          <w:rFonts w:hint="eastAsia"/>
        </w:rPr>
        <w:br/>
      </w:r>
      <w:r>
        <w:rPr>
          <w:rFonts w:hint="eastAsia"/>
        </w:rPr>
        <w:t>　　图表 2025年中国激光内雕机市场前景分析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2025-2031年中国激光内雕机行业风险分析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2025-2031年中国激光内雕机行业发展趋势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65aaff2974916" w:history="1">
        <w:r>
          <w:rPr>
            <w:rStyle w:val="Hyperlink"/>
          </w:rPr>
          <w:t>2025-2031年中国激光内雕机市场调研与行业前景分析报告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65aaff2974916" w:history="1">
        <w:r>
          <w:rPr>
            <w:rStyle w:val="Hyperlink"/>
          </w:rPr>
          <w:t>https://www.20087.com/1/37/JiGuangNeiDiaoJiHangYeQianJingFenXi.html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铒激光多少钱一台、激光内雕机价格、金属激光雕刻机、激光内雕机原理图、后悔买了激光刻字机摆摊、激光内雕机的波长、激光雕刻机十大品牌、激光内雕机出激光后手放在水晶玻璃表面判断激光位置、激光除锈设备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4ed8204574f76" w:history="1">
      <w:r>
        <w:rPr>
          <w:rStyle w:val="Hyperlink"/>
        </w:rPr>
        <w:t>2025-2031年中国激光内雕机市场调研与行业前景分析报告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iGuangNeiDiaoJiHangYeQianJingFenXi.html" TargetMode="External" Id="R1a265aaff297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iGuangNeiDiaoJiHangYeQianJingFenXi.html" TargetMode="External" Id="R4874ed820457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2025-06-08T05:03:51Z</dcterms:created>
  <dcterms:modified xsi:type="dcterms:W3CDTF">2025-06-08T06:03:51Z</dcterms:modified>
  <dc:subject>2025-2031年中国激光内雕机市场调研与行业前景分析报告</dc:subject>
  <dc:title>2025-2031年中国激光内雕机市场调研与行业前景分析报告</dc:title>
  <cp:keywords>2025-2031年中国激光内雕机市场调研与行业前景分析报告</cp:keywords>
  <dc:description>2025-2031年中国激光内雕机市场调研与行业前景分析报告</dc:description>
</cp:coreProperties>
</file>