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ec0cab82c46e2" w:history="1">
              <w:r>
                <w:rPr>
                  <w:rStyle w:val="Hyperlink"/>
                </w:rPr>
                <w:t>2025-2031年中国炭电极市场调查研究与前景趋势报告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ec0cab82c46e2" w:history="1">
              <w:r>
                <w:rPr>
                  <w:rStyle w:val="Hyperlink"/>
                </w:rPr>
                <w:t>2025-2031年中国炭电极市场调查研究与前景趋势报告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ec0cab82c46e2" w:history="1">
                <w:r>
                  <w:rPr>
                    <w:rStyle w:val="Hyperlink"/>
                  </w:rPr>
                  <w:t>https://www.20087.com/1/37/TanDianJiDeXianZhuangYuFaZhanQianJing.html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电极是一种重要的导电材料，广泛应用于电池、电解槽和电化学反应器等领域。近年来，随着新能源技术的发展和电化学储能需求的增长，炭电极在材料性能和生产工艺方面均有了显著进步。目前，炭电极不仅在导电性和稳定性方面有所提升，而且在成本控制和大规模生产方面也取得了突破。</w:t>
      </w:r>
      <w:r>
        <w:rPr>
          <w:rFonts w:hint="eastAsia"/>
        </w:rPr>
        <w:br/>
      </w:r>
      <w:r>
        <w:rPr>
          <w:rFonts w:hint="eastAsia"/>
        </w:rPr>
        <w:t>　　未来，炭电极的发展将更加注重材料创新和应用拓展。一方面，随着石墨烯、碳纳米管等新型碳材料的研究进展，炭电极将有可能采用这些先进材料，提高电极的性能和寿命；另一方面，随着电动汽车和储能系统市场的快速增长，炭电极的应用领域将进一步扩大，需要不断开发适用于不同工作条件下的炭电极产品。此外，为了应对环境保护的要求，炭电极的生产过程也将更加注重清洁生产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ec0cab82c46e2" w:history="1">
        <w:r>
          <w:rPr>
            <w:rStyle w:val="Hyperlink"/>
          </w:rPr>
          <w:t>2025-2031年中国炭电极市场调查研究与前景趋势报告</w:t>
        </w:r>
      </w:hyperlink>
      <w:r>
        <w:rPr>
          <w:rFonts w:hint="eastAsia"/>
        </w:rPr>
        <w:t>》基于国家统计局及炭电极行业协会的权威数据，全面调研了炭电极行业的市场规模、市场需求、产业链结构及价格变动，并对炭电极细分市场进行了深入分析。报告详细剖析了炭电极市场竞争格局，重点关注品牌影响力及重点企业的运营表现，同时科学预测了炭电极市场前景与发展趋势，识别了行业潜在的风险与机遇。通过专业、科学的研究方法，报告为炭电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炭电极产品概述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2024-2025年炭电极市场特点分析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炭电极行业发展周期特征分析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2024-2025年中国炭电极行业发展环境分析</w:t>
      </w:r>
      <w:r>
        <w:rPr>
          <w:rFonts w:hint="eastAsia"/>
        </w:rPr>
        <w:br/>
      </w:r>
      <w:r>
        <w:rPr>
          <w:rFonts w:hint="eastAsia"/>
        </w:rPr>
        <w:t>　　第一节 炭电极行业经济环境分析</w:t>
      </w:r>
      <w:r>
        <w:rPr>
          <w:rFonts w:hint="eastAsia"/>
        </w:rPr>
        <w:br/>
      </w:r>
      <w:r>
        <w:rPr>
          <w:rFonts w:hint="eastAsia"/>
        </w:rPr>
        <w:t>　　第二节 炭电极行业政策环境分析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一、炭电极行业政策影响分析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二、相关炭电极行业标准分析</w:t>
      </w:r>
      <w:r>
        <w:rPr>
          <w:rFonts w:hint="eastAsia"/>
        </w:rPr>
        <w:br/>
      </w:r>
      <w:r>
        <w:rPr>
          <w:rFonts w:hint="eastAsia"/>
        </w:rPr>
        <w:t>　　第三节 炭电极行业社会环境分析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2024-2025年炭电极行业技术发展现状及趋势分析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炭电极行业技术发展方向、趋势预测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2024-2025年全球炭电极行业市场发展调研分析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全球炭电极行业市场运行环境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全球炭电极行业市场发展情况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一、全球炭电极行业市场供给分析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二、全球炭电极行业市场需求分析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三、全球炭电极行业主要国家地区发展情况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2025-2031年全球炭电极行业市场规模趋势预测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中国炭电极行业市场供需现状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2024-2025年中国炭电极市场现状</w:t>
      </w:r>
      <w:r>
        <w:rPr>
          <w:rFonts w:hint="eastAsia"/>
        </w:rPr>
        <w:br/>
      </w:r>
      <w:r>
        <w:rPr>
          <w:rFonts w:hint="eastAsia"/>
        </w:rPr>
        <w:t>　　第二节 中国炭电极行业产量情况分析及预测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一、炭电极总体产能规模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二、2019-2024年中国炭电极产量统计</w:t>
      </w:r>
      <w:r>
        <w:rPr>
          <w:rFonts w:hint="eastAsia"/>
        </w:rPr>
        <w:br/>
      </w:r>
      <w:r>
        <w:rPr>
          <w:rFonts w:hint="eastAsia"/>
        </w:rPr>
        <w:t>　　　　三、炭电极行业区域产量分布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四、2025-2031年中国炭电极产量预测</w:t>
      </w:r>
      <w:r>
        <w:rPr>
          <w:rFonts w:hint="eastAsia"/>
        </w:rPr>
        <w:br/>
      </w:r>
      <w:r>
        <w:rPr>
          <w:rFonts w:hint="eastAsia"/>
        </w:rPr>
        <w:t>　　第三节 中国炭电极市场需求分析及预测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一、2019-2024年中国炭电极市场需求统计</w:t>
      </w:r>
      <w:r>
        <w:rPr>
          <w:rFonts w:hint="eastAsia"/>
        </w:rPr>
        <w:br/>
      </w:r>
      <w:r>
        <w:rPr>
          <w:rFonts w:hint="eastAsia"/>
        </w:rPr>
        <w:t>　　　　二、中国炭电极市场需求特点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三、2025-2031年中国炭电极市场需求量预测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炭电极细分市场深度分析</w:t>
      </w:r>
      <w:r>
        <w:rPr>
          <w:rFonts w:hint="eastAsia"/>
        </w:rPr>
        <w:br/>
      </w:r>
      <w:r>
        <w:rPr>
          <w:rFonts w:hint="eastAsia"/>
        </w:rPr>
        <w:t>　　第一节 炭电极细分市场（一）发展研究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炭电极细分市场（二）发展研究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2024-2025年中国炭电极行业现状调研分析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中国炭电极行业发展现状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一、2024-2025年炭电极行业品牌发展现状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二、2024-2025年炭电极行业需求市场现状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三、2024-2025年炭电极市场需求层次分析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四、2024-2025年中国炭电极市场走向分析</w:t>
      </w:r>
      <w:r>
        <w:rPr>
          <w:rFonts w:hint="eastAsia"/>
        </w:rPr>
        <w:br/>
      </w:r>
      <w:r>
        <w:rPr>
          <w:rFonts w:hint="eastAsia"/>
        </w:rPr>
        <w:t>　　第二节 中国炭电极行业存在的问题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一、2024-2025年炭电极产品市场存在的主要问题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二、2024-2025年国内炭电极产品市场的三大瓶颈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三、2024-2025年炭电极产品市场遭遇的规模难题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对中国炭电极市场的分析及思考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一、炭电极市场特点</w:t>
      </w:r>
      <w:r>
        <w:rPr>
          <w:rFonts w:hint="eastAsia"/>
        </w:rPr>
        <w:br/>
      </w:r>
      <w:r>
        <w:rPr>
          <w:rFonts w:hint="eastAsia"/>
        </w:rPr>
        <w:t>　　　　二、炭电极市场分析</w:t>
      </w:r>
      <w:r>
        <w:rPr>
          <w:rFonts w:hint="eastAsia"/>
        </w:rPr>
        <w:br/>
      </w:r>
      <w:r>
        <w:rPr>
          <w:rFonts w:hint="eastAsia"/>
        </w:rPr>
        <w:t>　　　　三、炭电极市场变化的方向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四、中国炭电极行业发展的新思路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五、对中国炭电极行业发展的思考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2019-2024年中国炭电极行业区域市场分析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中国炭电极行业区域市场结构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重点地区炭电极行业调研分析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一、重点地区（一）炭电极市场分析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二、重点地区（二）炭电极市场分析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三、重点地区（三）炭电极市场分析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四、重点地区（四）炭电极市场分析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五、重点地区（五）炭电极市场分析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2019-2024年中国炭电极产品市场进出口数据分析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2019-2024年中国炭电极产品出口统计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2019-2024年中国炭电极产品进口统计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2019-2024年中国炭电极产品进出口价格对比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中国炭电极主要进口来源地及出口目的地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2019-2024年中国炭电极行业竞争态势分析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2025年炭电极行业集中度分析</w:t>
      </w:r>
      <w:r>
        <w:rPr>
          <w:rFonts w:hint="eastAsia"/>
        </w:rPr>
        <w:br/>
      </w:r>
      <w:r>
        <w:rPr>
          <w:rFonts w:hint="eastAsia"/>
        </w:rPr>
        <w:t>　　　　一、炭电极市场集中度分析</w:t>
      </w:r>
      <w:r>
        <w:rPr>
          <w:rFonts w:hint="eastAsia"/>
        </w:rPr>
        <w:br/>
      </w:r>
      <w:r>
        <w:rPr>
          <w:rFonts w:hint="eastAsia"/>
        </w:rPr>
        <w:t>　　　　二、炭电极企业分布区域集中度分析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三、炭电极区域消费集中度分析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2019-2024年炭电极主要企业竞争力分析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2024-2025年炭电极行业竞争格局分析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一、炭电极行业竞争分析</w:t>
      </w:r>
      <w:r>
        <w:rPr>
          <w:rFonts w:hint="eastAsia"/>
        </w:rPr>
        <w:br/>
      </w:r>
      <w:r>
        <w:rPr>
          <w:rFonts w:hint="eastAsia"/>
        </w:rPr>
        <w:t>　　　　二、中外炭电极产品竞争分析</w:t>
      </w:r>
      <w:r>
        <w:rPr>
          <w:rFonts w:hint="eastAsia"/>
        </w:rPr>
        <w:br/>
      </w:r>
      <w:r>
        <w:rPr>
          <w:rFonts w:hint="eastAsia"/>
        </w:rPr>
        <w:t>　　　　三、国内炭电极行业重点企业发展动向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炭电极行业上下游产业链发展情况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炭电极上游产业发展分析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炭电极下游产业发展分析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2025年炭电极企业管理策略建议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提高炭电极企业竞争力的策略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四、提高炭电极企业竞争力的策略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对中国炭电极品牌的战略思考</w:t>
      </w:r>
      <w:r>
        <w:rPr>
          <w:rFonts w:hint="eastAsia"/>
        </w:rPr>
        <w:br/>
      </w:r>
      <w:r>
        <w:rPr>
          <w:rFonts w:hint="eastAsia"/>
        </w:rPr>
        <w:t>　　　　一、炭电极实施品牌战略的意义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三、中国炭电极企业的品牌战略</w:t>
      </w:r>
      <w:r>
        <w:rPr>
          <w:rFonts w:hint="eastAsia"/>
        </w:rPr>
        <w:br/>
      </w:r>
      <w:r>
        <w:rPr>
          <w:rFonts w:hint="eastAsia"/>
        </w:rPr>
        <w:t>　　　　四、炭电极品牌战略管理的策略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炭电极行业发展趋势及投资风险预警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2025年炭电极市场前景分析</w:t>
      </w:r>
      <w:r>
        <w:rPr>
          <w:rFonts w:hint="eastAsia"/>
        </w:rPr>
        <w:br/>
      </w:r>
      <w:r>
        <w:rPr>
          <w:rFonts w:hint="eastAsia"/>
        </w:rPr>
        <w:t>　　第二节 2025年炭电极行业发展趋势预测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影响炭电极行业发展的主要因素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一、2025年影响炭电极行业运行的有利因素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二、2025年影响炭电极行业运行的稳定因素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三、2025年影响炭电极行业运行的不利因素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四、2025年中国炭电极行业发展面临的挑战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五、2025年中国炭电极行业发展面临的机遇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炭电极行业投资风险预警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一、2025年炭电极行业市场风险及控制策略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二、2025年炭电极行业政策风险及控制策略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三、2025年炭电极行业经营风险及控制策略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四、2025年炭电极同业竞争风险及控制策略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五、2025年炭电极行业其他风险及控制策略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炭电极市场研究结论</w:t>
      </w:r>
      <w:r>
        <w:rPr>
          <w:rFonts w:hint="eastAsia"/>
        </w:rPr>
        <w:br/>
      </w:r>
      <w:r>
        <w:rPr>
          <w:rFonts w:hint="eastAsia"/>
        </w:rPr>
        <w:t>　　第二节 炭电极子行业研究结论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中智.林.－炭电极市场发展建议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炭电极行业类别</w:t>
      </w:r>
      <w:r>
        <w:rPr>
          <w:rFonts w:hint="eastAsia"/>
        </w:rPr>
        <w:br/>
      </w:r>
      <w:r>
        <w:rPr>
          <w:rFonts w:hint="eastAsia"/>
        </w:rPr>
        <w:t>　　图表 炭电极行业产业链调研</w:t>
      </w:r>
      <w:r>
        <w:rPr>
          <w:rFonts w:hint="eastAsia"/>
        </w:rPr>
        <w:br/>
      </w:r>
      <w:r>
        <w:rPr>
          <w:rFonts w:hint="eastAsia"/>
        </w:rPr>
        <w:t>　　图表 炭电极行业现状</w:t>
      </w:r>
      <w:r>
        <w:rPr>
          <w:rFonts w:hint="eastAsia"/>
        </w:rPr>
        <w:br/>
      </w:r>
      <w:r>
        <w:rPr>
          <w:rFonts w:hint="eastAsia"/>
        </w:rPr>
        <w:t>　　图表 炭电极行业标准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2024年中国炭电极行业产能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2019-2024年中国炭电极行业产量统计</w:t>
      </w:r>
      <w:r>
        <w:rPr>
          <w:rFonts w:hint="eastAsia"/>
        </w:rPr>
        <w:br/>
      </w:r>
      <w:r>
        <w:rPr>
          <w:rFonts w:hint="eastAsia"/>
        </w:rPr>
        <w:t>　　图表 炭电极行业动态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2019-2024年中国炭电极市场需求量</w:t>
      </w:r>
      <w:r>
        <w:rPr>
          <w:rFonts w:hint="eastAsia"/>
        </w:rPr>
        <w:br/>
      </w:r>
      <w:r>
        <w:rPr>
          <w:rFonts w:hint="eastAsia"/>
        </w:rPr>
        <w:t>　　图表 2024年中国炭电极行业需求区域调研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2019-2024年中国炭电极行情</w:t>
      </w:r>
      <w:r>
        <w:rPr>
          <w:rFonts w:hint="eastAsia"/>
        </w:rPr>
        <w:br/>
      </w:r>
      <w:r>
        <w:rPr>
          <w:rFonts w:hint="eastAsia"/>
        </w:rPr>
        <w:t>　　图表 2019-2024年中国炭电极价格走势图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2019-2024年中国炭电极行业销售收入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2019-2024年中国炭电极行业盈利情况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2019-2024年中国炭电极行业利润总额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2019-2024年中国炭电极出口统计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**地区炭电极市场规模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</w:t>
      </w:r>
      <w:r>
        <w:rPr>
          <w:rFonts w:hint="eastAsia"/>
        </w:rPr>
        <w:br/>
      </w:r>
      <w:r>
        <w:rPr>
          <w:rFonts w:hint="eastAsia"/>
        </w:rPr>
        <w:t>　　图表 **地区炭电极市场调研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**地区炭电极市场规模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</w:t>
      </w:r>
      <w:r>
        <w:rPr>
          <w:rFonts w:hint="eastAsia"/>
        </w:rPr>
        <w:br/>
      </w:r>
      <w:r>
        <w:rPr>
          <w:rFonts w:hint="eastAsia"/>
        </w:rPr>
        <w:t>　　图表 **地区炭电极市场调研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炭电极行业竞争对手分析</w:t>
      </w:r>
      <w:r>
        <w:rPr>
          <w:rFonts w:hint="eastAsia"/>
        </w:rPr>
        <w:br/>
      </w:r>
      <w:r>
        <w:rPr>
          <w:rFonts w:hint="eastAsia"/>
        </w:rPr>
        <w:t>　　图表 炭电极重点企业（一）基本信息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2025-2031年中国炭电极行业市场规模预测</w:t>
      </w:r>
      <w:r>
        <w:rPr>
          <w:rFonts w:hint="eastAsia"/>
        </w:rPr>
        <w:br/>
      </w:r>
      <w:r>
        <w:rPr>
          <w:rFonts w:hint="eastAsia"/>
        </w:rPr>
        <w:t>　　图表 炭电极行业准入条件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2025-2031年中国炭电极市场前景</w:t>
      </w:r>
      <w:r>
        <w:rPr>
          <w:rFonts w:hint="eastAsia"/>
        </w:rPr>
        <w:br/>
      </w:r>
      <w:r>
        <w:rPr>
          <w:rFonts w:hint="eastAsia"/>
        </w:rPr>
        <w:t>　　图表 2025-2031年中国炭电极行业信息化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2025-2031年中国炭电极行业风险分析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ec0cab82c46e2" w:history="1">
        <w:r>
          <w:rPr>
            <w:rStyle w:val="Hyperlink"/>
          </w:rPr>
          <w:t>2025-2031年中国炭电极市场调查研究与前景趋势报告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ec0cab82c46e2" w:history="1">
        <w:r>
          <w:rPr>
            <w:rStyle w:val="Hyperlink"/>
          </w:rPr>
          <w:t>https://www.20087.com/1/37/TanDianJiDeXianZhuangYuFaZhanQianJing.html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热点：电极生产厂家排名前十名、炭电极是什么、河北顺天电极有限公司、炭电极行业分析、碳棒一般做正极还是负极、炭电极使用原料有哪些、炭电极使用原料有哪些、炭电极材料、碳布电极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2d8bddc5c4cb5" w:history="1">
      <w:r>
        <w:rPr>
          <w:rStyle w:val="Hyperlink"/>
        </w:rPr>
        <w:t>2025-2031年中国炭电极市场调查研究与前景趋势报告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TanDianJiDeXianZhuangYuFaZhanQianJing.html" TargetMode="External" Id="R57aec0cab82c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TanDianJiDeXianZhuangYuFaZhanQianJing.html" TargetMode="External" Id="Re342d8bddc5c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2024-12-20T02:53:00Z</dcterms:created>
  <dcterms:modified xsi:type="dcterms:W3CDTF">2024-12-20T03:53:00Z</dcterms:modified>
  <dc:subject>2025-2031年中国炭电极市场调查研究与前景趋势报告</dc:subject>
  <dc:title>2025-2031年中国炭电极市场调查研究与前景趋势报告</dc:title>
  <cp:keywords>2025-2031年中国炭电极市场调查研究与前景趋势报告</cp:keywords>
  <dc:description>2025-2031年中国炭电极市场调查研究与前景趋势报告</dc:description>
</cp:coreProperties>
</file>