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5d5f16bb0449f" w:history="1">
              <w:r>
                <w:rPr>
                  <w:rStyle w:val="Hyperlink"/>
                </w:rPr>
                <w:t>2025-2031年中国特种电机市场深度调研与发展趋势报告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5d5f16bb0449f" w:history="1">
              <w:r>
                <w:rPr>
                  <w:rStyle w:val="Hyperlink"/>
                </w:rPr>
                <w:t>2025-2031年中国特种电机市场深度调研与发展趋势报告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5d5f16bb0449f" w:history="1">
                <w:r>
                  <w:rPr>
                    <w:rStyle w:val="Hyperlink"/>
                  </w:rPr>
                  <w:t>https://www.20087.com/1/67/TeZhongDianJiFaZhanQuShiFenXi.html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机是那些具有特定用途和性能要求的电机，它们广泛应用于工业自动化、航空航天、医疗设备、机器人技术等多个领域。随着工业4.0和智能制造的推进，特种电机市场呈现出持续增长的趋势。这些电机往往需要满足高性能、高可靠性、轻量化以及特殊环境下的工作要求。近年来，技术进步使得特种电机在效率、控制精度和能源利用方面取得了显著提升，同时也催生了更高效、更环保的电机技术。</w:t>
      </w:r>
      <w:r>
        <w:rPr>
          <w:rFonts w:hint="eastAsia"/>
        </w:rPr>
        <w:br/>
      </w:r>
      <w:r>
        <w:rPr>
          <w:rFonts w:hint="eastAsia"/>
        </w:rPr>
        <w:t>　　未来，特种电机的发展将更加注重智能化和集成化。随着物联网(IoT)和人工智能(AI)技术的融合，特种电机将具备自我诊断、自我调整和远程监控的能力，从而提高系统的整体效率和安全性。同时，为了适应更广泛的使用场景，特种电机将朝着更小体积、更高功率密度和更宽泛的工作温度范围方向发展，以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5d5f16bb0449f" w:history="1">
        <w:r>
          <w:rPr>
            <w:rStyle w:val="Hyperlink"/>
          </w:rPr>
          <w:t>2025-2031年中国特种电机市场深度调研与发展趋势报告</w:t>
        </w:r>
      </w:hyperlink>
      <w:r>
        <w:rPr>
          <w:rFonts w:hint="eastAsia"/>
        </w:rPr>
        <w:t>》从市场规模、需求变化及价格动态等维度，系统解析了特种电机行业的现状与发展趋势。报告深入分析了特种电机产业链各环节，科学预测了市场前景与技术发展方向，同时聚焦特种电机细分市场特点及重点企业的经营表现，揭示了特种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特种电机行业界定</w:t>
      </w:r>
      <w:r>
        <w:rPr>
          <w:rFonts w:hint="eastAsia"/>
        </w:rPr>
        <w:br/>
      </w:r>
      <w:r>
        <w:rPr>
          <w:rFonts w:hint="eastAsia"/>
        </w:rPr>
        <w:t>　　第一节 特种电机行业定义</w:t>
      </w:r>
      <w:r>
        <w:rPr>
          <w:rFonts w:hint="eastAsia"/>
        </w:rPr>
        <w:br/>
      </w:r>
      <w:r>
        <w:rPr>
          <w:rFonts w:hint="eastAsia"/>
        </w:rPr>
        <w:t>　　第二节 特种电机行业特点分析</w:t>
      </w:r>
      <w:r>
        <w:rPr>
          <w:rFonts w:hint="eastAsia"/>
        </w:rPr>
        <w:br/>
      </w:r>
      <w:r>
        <w:rPr>
          <w:rFonts w:hint="eastAsia"/>
        </w:rPr>
        <w:t>　　第三节 特种电机产业链分析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2024-2025年国际特种电机行业发展态势分析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国际特种电机行业总体情况</w:t>
      </w:r>
      <w:r>
        <w:rPr>
          <w:rFonts w:hint="eastAsia"/>
        </w:rPr>
        <w:br/>
      </w:r>
      <w:r>
        <w:rPr>
          <w:rFonts w:hint="eastAsia"/>
        </w:rPr>
        <w:t>　　第二节 特种电机行业重点市场分析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2025-2031年国际特种电机行业发展前景预测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2025年中国特种电机行业发展环境分析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特种电机行业经济环境分析</w:t>
      </w:r>
      <w:r>
        <w:rPr>
          <w:rFonts w:hint="eastAsia"/>
        </w:rPr>
        <w:br/>
      </w:r>
      <w:r>
        <w:rPr>
          <w:rFonts w:hint="eastAsia"/>
        </w:rPr>
        <w:t>　　第二节 特种电机行业政策环境分析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当前中国特种电机技术发展现状</w:t>
      </w:r>
      <w:r>
        <w:rPr>
          <w:rFonts w:hint="eastAsia"/>
        </w:rPr>
        <w:br/>
      </w:r>
      <w:r>
        <w:rPr>
          <w:rFonts w:hint="eastAsia"/>
        </w:rPr>
        <w:t>　　第二节 中外特种电机技术差距及产生差距的主要原因分析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提高中国特种电机技术的对策</w:t>
      </w:r>
      <w:r>
        <w:rPr>
          <w:rFonts w:hint="eastAsia"/>
        </w:rPr>
        <w:br/>
      </w:r>
      <w:r>
        <w:rPr>
          <w:rFonts w:hint="eastAsia"/>
        </w:rPr>
        <w:t>　　第四节 中国特种电机研发、设计发展趋势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2024-2025年中国特种电机行业市场情况</w:t>
      </w:r>
      <w:r>
        <w:rPr>
          <w:rFonts w:hint="eastAsia"/>
        </w:rPr>
        <w:br/>
      </w:r>
      <w:r>
        <w:rPr>
          <w:rFonts w:hint="eastAsia"/>
        </w:rPr>
        <w:t>　　第二节 中国特种电机行业市场需求状况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一、2020-2025年特种电机行业市场需求情况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二、2025-2031年特种电机行业市场需求预测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一、2020-2025年特种电机行业市场供给情况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二、2025-2031年特种电机行业市场供给预测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2020-2025年特种电机行业偿债能力分析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2020-2025年特种电机行业盈利能力分析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2020-2025年特种电机行业发展能力分析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2020-2025年特种电机行业企业数量及变化趋势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中国特种电机行业产品价格监测</w:t>
      </w:r>
      <w:r>
        <w:rPr>
          <w:rFonts w:hint="eastAsia"/>
        </w:rPr>
        <w:br/>
      </w:r>
      <w:r>
        <w:rPr>
          <w:rFonts w:hint="eastAsia"/>
        </w:rPr>
        <w:t>　　第一节 特种电机市场价格特征</w:t>
      </w:r>
      <w:r>
        <w:rPr>
          <w:rFonts w:hint="eastAsia"/>
        </w:rPr>
        <w:br/>
      </w:r>
      <w:r>
        <w:rPr>
          <w:rFonts w:hint="eastAsia"/>
        </w:rPr>
        <w:t>　　第二节 影响特种电机市场价格因素分析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未来特种电机市场价格走势预测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特种电机行业上游</w:t>
      </w:r>
      <w:r>
        <w:rPr>
          <w:rFonts w:hint="eastAsia"/>
        </w:rPr>
        <w:br/>
      </w:r>
      <w:r>
        <w:rPr>
          <w:rFonts w:hint="eastAsia"/>
        </w:rPr>
        <w:t>　　第二节 特种电机行业下游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2020-2025年特种电机行业重点企业发展调研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西门子大型特种电机（山西）有限公司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哈尔滨电气集团佳木斯电机股份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江苏环球特种电机有限公司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山东力久特种电机股份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2025-2031年特种电机行业壁垒分析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2025-2031年特种电机行业风险及对策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2025-2031年特种电机行业发展战略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2025-2031年特种电机企业竞争策略分析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一、提高中国特种电机企业核心竞争力的对策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二、影响特种电机企业核心竞争力的因素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三、提高特种电机企业竞争力的策略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 对中国特种电机品牌的战略思考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二、中国特种电机企业的品牌战略</w:t>
      </w:r>
      <w:r>
        <w:rPr>
          <w:rFonts w:hint="eastAsia"/>
        </w:rPr>
        <w:br/>
      </w:r>
      <w:r>
        <w:rPr>
          <w:rFonts w:hint="eastAsia"/>
        </w:rPr>
        <w:t>　　　　三、特种电机品牌战略管理的策略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5d5f16bb0449f" w:history="1">
        <w:r>
          <w:rPr>
            <w:rStyle w:val="Hyperlink"/>
          </w:rPr>
          <w:t>2025-2031年中国特种电机市场深度调研与发展趋势报告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5d5f16bb0449f" w:history="1">
        <w:r>
          <w:rPr>
            <w:rStyle w:val="Hyperlink"/>
          </w:rPr>
          <w:t>https://www.20087.com/1/67/TeZhongDianJiFaZhanQuShiFenXi.html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热点：锦州特种电机有限公司、特种电机维修、中国十大名牌电机、特种电机维修电话、防爆电机、特种电机维修公司、山东力久电机质量怎么样、特种电机股份有限公司、江特电机公司介绍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2606530da4e0a" w:history="1">
      <w:r>
        <w:rPr>
          <w:rStyle w:val="Hyperlink"/>
        </w:rPr>
        <w:t>2025-2031年中国特种电机市场深度调研与发展趋势报告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eZhongDianJiFaZhanQuShiFenXi.html" TargetMode="External" Id="Rdef5d5f16bb0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eZhongDianJiFaZhanQuShiFenXi.html" TargetMode="External" Id="Ra432606530da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2025-05-24T08:02:00Z</dcterms:created>
  <dcterms:modified xsi:type="dcterms:W3CDTF">2025-05-24T09:02:00Z</dcterms:modified>
  <dc:subject>2025-2031年中国特种电机市场深度调研与发展趋势报告</dc:subject>
  <dc:title>2025-2031年中国特种电机市场深度调研与发展趋势报告</dc:title>
  <cp:keywords>2025-2031年中国特种电机市场深度调研与发展趋势报告</cp:keywords>
  <dc:description>2025-2031年中国特种电机市场深度调研与发展趋势报告</dc:description>
</cp:coreProperties>
</file>