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f43213a8a4bdf" w:history="1">
              <w:r>
                <w:rPr>
                  <w:rStyle w:val="Hyperlink"/>
                </w:rPr>
                <w:t>2025-2031年全球与中国航空锻件行业发展研究及市场前景预测报告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f43213a8a4bdf" w:history="1">
              <w:r>
                <w:rPr>
                  <w:rStyle w:val="Hyperlink"/>
                </w:rPr>
                <w:t>2025-2031年全球与中国航空锻件行业发展研究及市场前景预测报告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f43213a8a4bdf" w:history="1">
                <w:r>
                  <w:rPr>
                    <w:rStyle w:val="Hyperlink"/>
                  </w:rPr>
                  <w:t>https://www.20087.com/1/97/HangKongDuanJianHangYeFaZhanQianJing.html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锻件作为航空工业的重要基础材料，其发展正受到全球航空产业的快速发展所驱动。航空锻件需要承受极端的温度、压力和载荷条件，因此对其质量要求极高。目前，随着航空技术的不断进步，航空锻件的性能也在不断提升，为航空工业的发展提供了有力保障。</w:t>
      </w:r>
      <w:r>
        <w:rPr>
          <w:rFonts w:hint="eastAsia"/>
        </w:rPr>
        <w:br/>
      </w:r>
      <w:r>
        <w:rPr>
          <w:rFonts w:hint="eastAsia"/>
        </w:rPr>
        <w:t>　　未来，航空锻件将继续朝着高性能、高精度、轻量化的方向发展。通过采用先进的材料和制造工艺，提高航空锻件的力学性能和耐久性；通过优化设计，降低航空锻件的重量，提高飞机的燃油经济性；通过加强国际合作与交流，提升我国航空锻件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f43213a8a4bdf" w:history="1">
        <w:r>
          <w:rPr>
            <w:rStyle w:val="Hyperlink"/>
          </w:rPr>
          <w:t>2025-2031年全球与中国航空锻件行业发展研究及市场前景预测报告</w:t>
        </w:r>
      </w:hyperlink>
      <w:r>
        <w:rPr>
          <w:rFonts w:hint="eastAsia"/>
        </w:rPr>
        <w:t>》通过全面的行业调研，系统梳理了航空锻件产业链的各个环节，详细分析了航空锻件市场规模、需求变化及价格趋势。报告结合当前航空锻件行业现状，科学预测了市场前景与发展方向，并解读了重点企业的竞争格局、市场集中度及品牌表现。同时，报告对航空锻件细分市场进行了深入探讨，结合航空锻件技术现状与SWOT分析，揭示了航空锻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中国航空锻件概述</w:t>
      </w:r>
      <w:r>
        <w:rPr>
          <w:rFonts w:hint="eastAsia"/>
        </w:rPr>
        <w:br/>
      </w:r>
      <w:r>
        <w:rPr>
          <w:rFonts w:hint="eastAsia"/>
        </w:rPr>
        <w:t>　　第一节 航空锻件行业定义</w:t>
      </w:r>
      <w:r>
        <w:rPr>
          <w:rFonts w:hint="eastAsia"/>
        </w:rPr>
        <w:br/>
      </w:r>
      <w:r>
        <w:rPr>
          <w:rFonts w:hint="eastAsia"/>
        </w:rPr>
        <w:t>　　第二节 航空锻件行业发展特性</w:t>
      </w:r>
      <w:r>
        <w:rPr>
          <w:rFonts w:hint="eastAsia"/>
        </w:rPr>
        <w:br/>
      </w:r>
      <w:r>
        <w:rPr>
          <w:rFonts w:hint="eastAsia"/>
        </w:rPr>
        <w:t>　　第三节 航空锻件产业链分析</w:t>
      </w:r>
      <w:r>
        <w:rPr>
          <w:rFonts w:hint="eastAsia"/>
        </w:rPr>
        <w:br/>
      </w:r>
      <w:r>
        <w:rPr>
          <w:rFonts w:hint="eastAsia"/>
        </w:rPr>
        <w:t>　　第四节 航空锻件行业生命周期分析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2024-2025年全球主要航空锻件市场发展概况</w:t>
      </w:r>
      <w:r>
        <w:rPr>
          <w:rFonts w:hint="eastAsia"/>
        </w:rPr>
        <w:br/>
      </w:r>
      <w:r>
        <w:rPr>
          <w:rFonts w:hint="eastAsia"/>
        </w:rPr>
        <w:t>　　第一节 全球航空锻件市场发展分析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欧洲地区主要国家航空锻件市场概况</w:t>
      </w:r>
      <w:r>
        <w:rPr>
          <w:rFonts w:hint="eastAsia"/>
        </w:rPr>
        <w:br/>
      </w:r>
      <w:r>
        <w:rPr>
          <w:rFonts w:hint="eastAsia"/>
        </w:rPr>
        <w:t>　　第三节 北美地区航空锻件市场概况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亚洲地区主要国家航空锻件市场概况</w:t>
      </w:r>
      <w:r>
        <w:rPr>
          <w:rFonts w:hint="eastAsia"/>
        </w:rPr>
        <w:br/>
      </w:r>
      <w:r>
        <w:rPr>
          <w:rFonts w:hint="eastAsia"/>
        </w:rPr>
        <w:t>　　第五节 全球航空锻件市场发展预测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2024-2025年中国航空锻件发展环境分析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航空锻件行业相关政策、标准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航空锻件行业相关发展规划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2024-2025年中国航空锻件技术发展分析</w:t>
      </w:r>
      <w:r>
        <w:rPr>
          <w:rFonts w:hint="eastAsia"/>
        </w:rPr>
        <w:br/>
      </w:r>
      <w:r>
        <w:rPr>
          <w:rFonts w:hint="eastAsia"/>
        </w:rPr>
        <w:t>　　第一节 当前航空锻件技术发展现状分析</w:t>
      </w:r>
      <w:r>
        <w:rPr>
          <w:rFonts w:hint="eastAsia"/>
        </w:rPr>
        <w:br/>
      </w:r>
      <w:r>
        <w:rPr>
          <w:rFonts w:hint="eastAsia"/>
        </w:rPr>
        <w:t>　　第二节 航空锻件生产中需注意的问题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航空锻件行业主要技术发展趋势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2024-2025年航空锻件市场特性分析</w:t>
      </w:r>
      <w:r>
        <w:rPr>
          <w:rFonts w:hint="eastAsia"/>
        </w:rPr>
        <w:br/>
      </w:r>
      <w:r>
        <w:rPr>
          <w:rFonts w:hint="eastAsia"/>
        </w:rPr>
        <w:t>　　第一节 航空锻件行业集中度分析</w:t>
      </w:r>
      <w:r>
        <w:rPr>
          <w:rFonts w:hint="eastAsia"/>
        </w:rPr>
        <w:br/>
      </w:r>
      <w:r>
        <w:rPr>
          <w:rFonts w:hint="eastAsia"/>
        </w:rPr>
        <w:t>　　第二节 航空锻件行业SWOT分析</w:t>
      </w:r>
      <w:r>
        <w:rPr>
          <w:rFonts w:hint="eastAsia"/>
        </w:rPr>
        <w:br/>
      </w:r>
      <w:r>
        <w:rPr>
          <w:rFonts w:hint="eastAsia"/>
        </w:rPr>
        <w:t>　　　　一、航空锻件行业优势</w:t>
      </w:r>
      <w:r>
        <w:rPr>
          <w:rFonts w:hint="eastAsia"/>
        </w:rPr>
        <w:br/>
      </w:r>
      <w:r>
        <w:rPr>
          <w:rFonts w:hint="eastAsia"/>
        </w:rPr>
        <w:t>　　　　二、航空锻件行业劣势</w:t>
      </w:r>
      <w:r>
        <w:rPr>
          <w:rFonts w:hint="eastAsia"/>
        </w:rPr>
        <w:br/>
      </w:r>
      <w:r>
        <w:rPr>
          <w:rFonts w:hint="eastAsia"/>
        </w:rPr>
        <w:t>　　　　三、航空锻件行业机会</w:t>
      </w:r>
      <w:r>
        <w:rPr>
          <w:rFonts w:hint="eastAsia"/>
        </w:rPr>
        <w:br/>
      </w:r>
      <w:r>
        <w:rPr>
          <w:rFonts w:hint="eastAsia"/>
        </w:rPr>
        <w:t>　　　　四、航空锻件行业风险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中国航空锻件发展现状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2024-2025年中国航空锻件市场现状分析</w:t>
      </w:r>
      <w:r>
        <w:rPr>
          <w:rFonts w:hint="eastAsia"/>
        </w:rPr>
        <w:br/>
      </w:r>
      <w:r>
        <w:rPr>
          <w:rFonts w:hint="eastAsia"/>
        </w:rPr>
        <w:t>　　第二节 中国航空锻件行业产量情况分析及预测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一、航空锻件总体产能规模</w:t>
      </w:r>
      <w:r>
        <w:rPr>
          <w:rFonts w:hint="eastAsia"/>
        </w:rPr>
        <w:br/>
      </w:r>
      <w:r>
        <w:rPr>
          <w:rFonts w:hint="eastAsia"/>
        </w:rPr>
        <w:t>　　　　二、航空锻件生产区域分布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三、2019-2024年中国航空锻件产量统计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四、2025-2031年中国航空锻件产量预测</w:t>
      </w:r>
      <w:r>
        <w:rPr>
          <w:rFonts w:hint="eastAsia"/>
        </w:rPr>
        <w:br/>
      </w:r>
      <w:r>
        <w:rPr>
          <w:rFonts w:hint="eastAsia"/>
        </w:rPr>
        <w:t>　　第三节 中国航空锻件市场需求分析及预测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一、中国航空锻件市场需求特点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二、2019-2024年中国航空锻件市场需求量统计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三、2025-2031年中国航空锻件市场需求量预测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中国航空锻件价格趋势分析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一、2019-2024年中国航空锻件市场价格趋势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二、2025-2031年中国航空锻件市场价格走势预测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2019-2024年航空锻件行业经济运行状况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2019-2024年中国航空锻件行业盈利能力分析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2019-2024年中国航空锻件行业发展能力分析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2019-2024年航空锻件行业偿债能力分析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2019-2024年航空锻件制造企业数量分析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2024-2025年航空锻件行业上、下游市场分析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航空锻件行业上游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航空锻件行业下游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中国航空锻件行业重点地区发展分析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航空锻件行业重点区域市场结构调研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**地区航空锻件市场发展分析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**地区航空锻件市场发展分析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**地区航空锻件市场发展分析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**地区航空锻件市场发展分析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**地区航空锻件市场发展分析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2019-2024年中国航空锻件进出口分析</w:t>
      </w:r>
      <w:r>
        <w:rPr>
          <w:rFonts w:hint="eastAsia"/>
        </w:rPr>
        <w:br/>
      </w:r>
      <w:r>
        <w:rPr>
          <w:rFonts w:hint="eastAsia"/>
        </w:rPr>
        <w:t>　　第一节 航空锻件进口情况分析</w:t>
      </w:r>
      <w:r>
        <w:rPr>
          <w:rFonts w:hint="eastAsia"/>
        </w:rPr>
        <w:br/>
      </w:r>
      <w:r>
        <w:rPr>
          <w:rFonts w:hint="eastAsia"/>
        </w:rPr>
        <w:t>　　第二节 航空锻件出口情况分析</w:t>
      </w:r>
      <w:r>
        <w:rPr>
          <w:rFonts w:hint="eastAsia"/>
        </w:rPr>
        <w:br/>
      </w:r>
      <w:r>
        <w:rPr>
          <w:rFonts w:hint="eastAsia"/>
        </w:rPr>
        <w:t>　　第三节 影响航空锻件进出口因素分析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航空锻件行业重点企业竞争力分析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2024-2025年航空锻件行业企业经营策略研究分析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航空锻件企业多样化经营策略分析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一、航空锻件企业多样化经营情况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二、现行航空锻件行业多样化经营的方向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大型航空锻件企业集团未来发展策略分析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对中小航空锻件企业生产经营的建议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航空锻件行业投资风险预警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影响航空锻件行业发展的主要因素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四、2025年我国航空锻件行业发展面临的挑战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五、2025年我国航空锻件行业发展面临的机遇</w:t>
      </w:r>
      <w:r>
        <w:rPr>
          <w:rFonts w:hint="eastAsia"/>
        </w:rPr>
        <w:br/>
      </w:r>
      <w:r>
        <w:rPr>
          <w:rFonts w:hint="eastAsia"/>
        </w:rPr>
        <w:t>　　第二节 航空锻件行业投资风险预警</w:t>
      </w:r>
      <w:r>
        <w:rPr>
          <w:rFonts w:hint="eastAsia"/>
        </w:rPr>
        <w:br/>
      </w:r>
      <w:r>
        <w:rPr>
          <w:rFonts w:hint="eastAsia"/>
        </w:rPr>
        <w:t>　　　　一、航空锻件行业市场风险预测</w:t>
      </w:r>
      <w:r>
        <w:rPr>
          <w:rFonts w:hint="eastAsia"/>
        </w:rPr>
        <w:br/>
      </w:r>
      <w:r>
        <w:rPr>
          <w:rFonts w:hint="eastAsia"/>
        </w:rPr>
        <w:t>　　　　二、航空锻件行业政策风险预测</w:t>
      </w:r>
      <w:r>
        <w:rPr>
          <w:rFonts w:hint="eastAsia"/>
        </w:rPr>
        <w:br/>
      </w:r>
      <w:r>
        <w:rPr>
          <w:rFonts w:hint="eastAsia"/>
        </w:rPr>
        <w:t>　　　　三、航空锻件行业经营风险预测</w:t>
      </w:r>
      <w:r>
        <w:rPr>
          <w:rFonts w:hint="eastAsia"/>
        </w:rPr>
        <w:br/>
      </w:r>
      <w:r>
        <w:rPr>
          <w:rFonts w:hint="eastAsia"/>
        </w:rPr>
        <w:t>　　　　四、航空锻件行业技术风险预测</w:t>
      </w:r>
      <w:r>
        <w:rPr>
          <w:rFonts w:hint="eastAsia"/>
        </w:rPr>
        <w:br/>
      </w:r>
      <w:r>
        <w:rPr>
          <w:rFonts w:hint="eastAsia"/>
        </w:rPr>
        <w:t>　　　　五、航空锻件行业竞争风险预测</w:t>
      </w:r>
      <w:r>
        <w:rPr>
          <w:rFonts w:hint="eastAsia"/>
        </w:rPr>
        <w:br/>
      </w:r>
      <w:r>
        <w:rPr>
          <w:rFonts w:hint="eastAsia"/>
        </w:rPr>
        <w:t>　　　　六、航空锻件行业其他风险预测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航空锻件投资建议</w:t>
      </w:r>
      <w:r>
        <w:rPr>
          <w:rFonts w:hint="eastAsia"/>
        </w:rPr>
        <w:br/>
      </w:r>
      <w:r>
        <w:rPr>
          <w:rFonts w:hint="eastAsia"/>
        </w:rPr>
        <w:t>　　第一节 2025年航空锻件市场前景分析</w:t>
      </w:r>
      <w:r>
        <w:rPr>
          <w:rFonts w:hint="eastAsia"/>
        </w:rPr>
        <w:br/>
      </w:r>
      <w:r>
        <w:rPr>
          <w:rFonts w:hint="eastAsia"/>
        </w:rPr>
        <w:t>　　第二节 2025年航空锻件发展趋势预测</w:t>
      </w:r>
      <w:r>
        <w:rPr>
          <w:rFonts w:hint="eastAsia"/>
        </w:rPr>
        <w:br/>
      </w:r>
      <w:r>
        <w:rPr>
          <w:rFonts w:hint="eastAsia"/>
        </w:rPr>
        <w:t>　　第三节 航空锻件行业投资进入壁垒分析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航空锻件行业历程</w:t>
      </w:r>
      <w:r>
        <w:rPr>
          <w:rFonts w:hint="eastAsia"/>
        </w:rPr>
        <w:br/>
      </w:r>
      <w:r>
        <w:rPr>
          <w:rFonts w:hint="eastAsia"/>
        </w:rPr>
        <w:t>　　图表 航空锻件行业生命周期</w:t>
      </w:r>
      <w:r>
        <w:rPr>
          <w:rFonts w:hint="eastAsia"/>
        </w:rPr>
        <w:br/>
      </w:r>
      <w:r>
        <w:rPr>
          <w:rFonts w:hint="eastAsia"/>
        </w:rPr>
        <w:t>　　图表 航空锻件行业产业链分析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2019-2024年中国航空锻件进口数量分析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2019-2024年中国航空锻件进口金额分析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2019-2024年中国航空锻件出口数量分析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2019-2024年中国航空锻件出口金额分析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2025-2031年中国航空锻件市场需求量预测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2025-2031年中国航空锻件行业供需平衡预测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2025-2031年中国航空锻件行业市场容量预测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2025-2031年中国航空锻件行业市场规模预测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2025-2031年中国航空锻件行业发展趋势预测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f43213a8a4bdf" w:history="1">
        <w:r>
          <w:rPr>
            <w:rStyle w:val="Hyperlink"/>
          </w:rPr>
          <w:t>2025-2031年全球与中国航空锻件行业发展研究及市场前景预测报告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f43213a8a4bdf" w:history="1">
        <w:r>
          <w:rPr>
            <w:rStyle w:val="Hyperlink"/>
          </w:rPr>
          <w:t>https://www.20087.com/1/97/HangKongDuanJianHangYeFaZhanQianJing.html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热点：洛阳航空钛锻件品牌、航空锻件龙头、军工锻件龙头公司、航空锻件有限公司、中国大型航空锻造企业、航空锻件三维扫描先进操作法、400mn模锻液压机、航空锻件五力分析、宝鸡航空钛锻件优惠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8ab95d3fd4a64" w:history="1">
      <w:r>
        <w:rPr>
          <w:rStyle w:val="Hyperlink"/>
        </w:rPr>
        <w:t>2025-2031年全球与中国航空锻件行业发展研究及市场前景预测报告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angKongDuanJianHangYeFaZhanQianJing.html" TargetMode="External" Id="R5a1f43213a8a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angKongDuanJianHangYeFaZhanQianJing.html" TargetMode="External" Id="Re248ab95d3fd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2024-09-29T07:33:00Z</dcterms:created>
  <dcterms:modified xsi:type="dcterms:W3CDTF">2024-09-29T08:33:00Z</dcterms:modified>
  <dc:subject>2025-2031年全球与中国航空锻件行业发展研究及市场前景预测报告</dc:subject>
  <dc:title>2025-2031年全球与中国航空锻件行业发展研究及市场前景预测报告</dc:title>
  <cp:keywords>2025-2031年全球与中国航空锻件行业发展研究及市场前景预测报告</cp:keywords>
  <dc:description>2025-2031年全球与中国航空锻件行业发展研究及市场前景预测报告</dc:description>
</cp:coreProperties>
</file>