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9e58670dc4811" w:history="1">
              <w:r>
                <w:rPr>
                  <w:rStyle w:val="Hyperlink"/>
                </w:rPr>
                <w:t>2025-2031年中国超快恢复二极管市场现状分析与前景趋势预测报告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9e58670dc4811" w:history="1">
              <w:r>
                <w:rPr>
                  <w:rStyle w:val="Hyperlink"/>
                </w:rPr>
                <w:t>2025-2031年中国超快恢复二极管市场现状分析与前景趋势预测报告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9e58670dc4811" w:history="1">
                <w:r>
                  <w:rPr>
                    <w:rStyle w:val="Hyperlink"/>
                  </w:rPr>
                  <w:t>https://www.20087.com/1/17/ChaoKuaiHuiFuErJiGuanFaZhanQianJingFenXi.html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超快恢复二极管（Ultra-fast Recovery Diode，简称UFRD）是一种具有快速恢复特性的半导体器件。它主要用于高频、高效、高可靠性的电力电子系统中，如开关电源、变频器等。与传统的快恢复二极管相比，超快恢复二极管具有更低的反向恢复时间和更小的反向恢复电荷，从而提高了系统的效率和可靠性。</w:t>
      </w:r>
      <w:r>
        <w:rPr>
          <w:rFonts w:hint="eastAsia"/>
        </w:rPr>
        <w:br/>
      </w:r>
      <w:r>
        <w:rPr>
          <w:rFonts w:hint="eastAsia"/>
        </w:rPr>
        <w:t>　　随着电力电子技术的不断进步和节能环保要求的提高，超快恢复二极管的市场前景十分广阔。未来，随着新材料、新工艺的不断涌现和成本的降低，超快恢复二极管的性能和质量也将不断提高。同时，与宽禁带半导体材料（如碳化硅、氮化镓）的结合也将成为超快恢复二极管发展的重要方向。这将进一步推动超快恢复二极管在高效、高可靠性电力电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9e58670dc4811" w:history="1">
        <w:r>
          <w:rPr>
            <w:rStyle w:val="Hyperlink"/>
          </w:rPr>
          <w:t>2025-2031年中国超快恢复二极管市场现状分析与前景趋势预测报告</w:t>
        </w:r>
      </w:hyperlink>
      <w:r>
        <w:rPr>
          <w:rFonts w:hint="eastAsia"/>
        </w:rPr>
        <w:t>》基于国家统计局及超快恢复二极管行业协会的权威数据，全面调研了超快恢复二极管行业的市场规模、市场需求、产业链结构及价格变动，并对超快恢复二极管细分市场进行了深入分析。报告详细剖析了超快恢复二极管市场竞争格局，重点关注品牌影响力及重点企业的运营表现，同时科学预测了超快恢复二极管市场前景与发展趋势，识别了行业潜在的风险与机遇。通过专业、科学的研究方法，报告为超快恢复二极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超快恢复二极管产品概述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超快恢复二极管市场特点分析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超快恢复二极管行业发展周期特征分析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2024-2025年中国超快恢复二极管行业发展环境分析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中国超快恢复二极管行业发展经济环境分析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中国超快恢复二极管行业发展政策环境分析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一、超快恢复二极管行业政策影响分析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二、相关超快恢复二极管行业标准分析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2024-2025年全球超快恢复二极管行业市场发展调研分析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全球超快恢复二极管行业市场运行环境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全球超快恢复二极管行业市场发展情况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一、全球超快恢复二极管行业市场供给分析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二、全球超快恢复二极管行业市场需求分析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三、全球超快恢复二极管行业主要国家地区发展情况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2025-2031年全球超快恢复二极管行业市场规模趋势预测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中国超快恢复二极管行业市场供需现状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2024-2025年中国超快恢复二极管市场现状</w:t>
      </w:r>
      <w:r>
        <w:rPr>
          <w:rFonts w:hint="eastAsia"/>
        </w:rPr>
        <w:br/>
      </w:r>
      <w:r>
        <w:rPr>
          <w:rFonts w:hint="eastAsia"/>
        </w:rPr>
        <w:t>　　第二节 中国超快恢复二极管行业产量情况分析及预测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一、超快恢复二极管总体产能规模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二、2019-2024年中国超快恢复二极管产量统计</w:t>
      </w:r>
      <w:r>
        <w:rPr>
          <w:rFonts w:hint="eastAsia"/>
        </w:rPr>
        <w:br/>
      </w:r>
      <w:r>
        <w:rPr>
          <w:rFonts w:hint="eastAsia"/>
        </w:rPr>
        <w:t>　　　　三、超快恢复二极管行业供给区域分布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四、2025-2031年中国超快恢复二极管产量预测</w:t>
      </w:r>
      <w:r>
        <w:rPr>
          <w:rFonts w:hint="eastAsia"/>
        </w:rPr>
        <w:br/>
      </w:r>
      <w:r>
        <w:rPr>
          <w:rFonts w:hint="eastAsia"/>
        </w:rPr>
        <w:t>　　第三节 中国超快恢复二极管市场需求分析及预测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一、2019-2024年中国超快恢复二极管市场需求统计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二、中国超快恢复二极管市场需求特点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三、2025-2031年中国超快恢复二极管市场需求量预测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中国超快恢复二极管行业现状调研分析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中国超快恢复二极管行业发展现状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一、2024-2025年超快恢复二极管行业品牌发展现状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二、2024-2025年超快恢复二极管行业需求市场现状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三、2024-2025年超快恢复二极管市场需求层次分析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四、2024-2025年中国超快恢复二极管市场走向分析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中国超快恢复二极管产品技术分析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一、2024-2025年超快恢复二极管产品技术变化特点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二、2024-2025年超快恢复二极管产品市场的新技术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三、2024-2025年超快恢复二极管产品市场现状分析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中国超快恢复二极管行业存在的问题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一、2024-2025年超快恢复二极管产品市场存在的主要问题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二、2024-2025年国内超快恢复二极管产品市场的三大瓶颈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三、2024-2025年超快恢复二极管产品市场遭遇的规模难题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对中国超快恢复二极管市场的分析及思考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一、超快恢复二极管市场特点</w:t>
      </w:r>
      <w:r>
        <w:rPr>
          <w:rFonts w:hint="eastAsia"/>
        </w:rPr>
        <w:br/>
      </w:r>
      <w:r>
        <w:rPr>
          <w:rFonts w:hint="eastAsia"/>
        </w:rPr>
        <w:t>　　　　二、超快恢复二极管市场分析</w:t>
      </w:r>
      <w:r>
        <w:rPr>
          <w:rFonts w:hint="eastAsia"/>
        </w:rPr>
        <w:br/>
      </w:r>
      <w:r>
        <w:rPr>
          <w:rFonts w:hint="eastAsia"/>
        </w:rPr>
        <w:t>　　　　三、超快恢复二极管市场变化的方向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四、中国超快恢复二极管行业发展的新思路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五、对中国超快恢复二极管行业发展的思考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2019-2024年中国超快恢复二极管产品市场进出口数据分析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2019-2024年中国超快恢复二极管产品出口统计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2019-2024年中国超快恢复二极管产品进口统计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2019-2024年中国超快恢复二极管产品进出口价格对比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中国超快恢复二极管主要进口来源地及出口目的地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超快恢复二极管行业细分产品调研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超快恢复二极管细分产品结构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2019-2024年中国超快恢复二极管行业竞争态势分析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2025年超快恢复二极管行业集中度分析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一、超快恢复二极管市场集中度分析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二、超快恢复二极管企业分布区域集中度分析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三、超快恢复二极管区域消费集中度分析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2019-2024年超快恢复二极管主要企业竞争力分析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2025年超快恢复二极管行业竞争格局分析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一、超快恢复二极管行业竞争分析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二、中外超快恢复二极管产品竞争分析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三、国内超快恢复二极管行业重点企业发展动向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超快恢复二极管行业上下游产业链发展情况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超快恢复二极管上游产业发展分析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超快恢复二极管下游产业发展分析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超快恢复二极管行业重点企业竞争力分析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超快恢复二极管企业管理策略建议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提高超快恢复二极管企业竞争力的策略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一、提高中国超快恢复二极管企业核心竞争力的对策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二、超快恢复二极管企业提升竞争力的主要方向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三、影响超快恢复二极管企业核心竞争力的因素及提升途径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四、提高超快恢复二极管企业竞争力的策略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对中国超快恢复二极管品牌的战略思考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一、超快恢复二极管实施品牌战略的意义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二、超快恢复二极管企业品牌的现状分析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三、中国超快恢复二极管企业的品牌战略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四、超快恢复二极管品牌战略管理的策略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超快恢复二极管行业发展趋势及投资风险预警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2025年超快恢复二极管市场前景分析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2025年超快恢复二极管行业发展趋势预测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影响超快恢复二极管行业发展的主要因素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一、2025年影响超快恢复二极管行业运行的有利因素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二、2025年影响超快恢复二极管行业运行的稳定因素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三、2025年影响超快恢复二极管行业运行的不利因素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四、2025年中国超快恢复二极管行业发展面临的挑战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五、2025年中国超快恢复二极管行业发展面临的机遇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超快恢复二极管行业投资风险预警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一、2025年超快恢复二极管行业市场风险及控制策略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二、2025年超快恢复二极管行业政策风险及控制策略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三、2025年超快恢复二极管行业经营风险及控制策略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四、2025年超快恢复二极管同业竞争风险及控制策略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五、2025年超快恢复二极管行业其他风险及控制策略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超快恢复二极管市场研究结论</w:t>
      </w:r>
      <w:r>
        <w:rPr>
          <w:rFonts w:hint="eastAsia"/>
        </w:rPr>
        <w:br/>
      </w:r>
      <w:r>
        <w:rPr>
          <w:rFonts w:hint="eastAsia"/>
        </w:rPr>
        <w:t>　　第二节 超快恢复二极管子行业研究结论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超快恢复二极管市场发展建议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超快恢复二极管行业类别</w:t>
      </w:r>
      <w:r>
        <w:rPr>
          <w:rFonts w:hint="eastAsia"/>
        </w:rPr>
        <w:br/>
      </w:r>
      <w:r>
        <w:rPr>
          <w:rFonts w:hint="eastAsia"/>
        </w:rPr>
        <w:t>　　图表 超快恢复二极管行业产业链调研</w:t>
      </w:r>
      <w:r>
        <w:rPr>
          <w:rFonts w:hint="eastAsia"/>
        </w:rPr>
        <w:br/>
      </w:r>
      <w:r>
        <w:rPr>
          <w:rFonts w:hint="eastAsia"/>
        </w:rPr>
        <w:t>　　图表 超快恢复二极管行业现状</w:t>
      </w:r>
      <w:r>
        <w:rPr>
          <w:rFonts w:hint="eastAsia"/>
        </w:rPr>
        <w:br/>
      </w:r>
      <w:r>
        <w:rPr>
          <w:rFonts w:hint="eastAsia"/>
        </w:rPr>
        <w:t>　　图表 超快恢复二极管行业标准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2024年中国超快恢复二极管行业产能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2019-2024年中国超快恢复二极管行业产量统计</w:t>
      </w:r>
      <w:r>
        <w:rPr>
          <w:rFonts w:hint="eastAsia"/>
        </w:rPr>
        <w:br/>
      </w:r>
      <w:r>
        <w:rPr>
          <w:rFonts w:hint="eastAsia"/>
        </w:rPr>
        <w:t>　　图表 超快恢复二极管行业动态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2025年中国超快恢复二极管行业需求区域调研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2019-2024年中国超快恢复二极管行情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**地区超快恢复二极管市场规模</w:t>
      </w:r>
      <w:r>
        <w:rPr>
          <w:rFonts w:hint="eastAsia"/>
        </w:rPr>
        <w:br/>
      </w:r>
      <w:r>
        <w:rPr>
          <w:rFonts w:hint="eastAsia"/>
        </w:rPr>
        <w:t>　　图表 **地区超快恢复二极管行业市场需求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**地区超快恢复二极管市场调研</w:t>
      </w:r>
      <w:r>
        <w:rPr>
          <w:rFonts w:hint="eastAsia"/>
        </w:rPr>
        <w:br/>
      </w:r>
      <w:r>
        <w:rPr>
          <w:rFonts w:hint="eastAsia"/>
        </w:rPr>
        <w:t>　　图表 **地区超快恢复二极管行业市场需求分析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**地区超快恢复二极管市场规模</w:t>
      </w:r>
      <w:r>
        <w:rPr>
          <w:rFonts w:hint="eastAsia"/>
        </w:rPr>
        <w:br/>
      </w:r>
      <w:r>
        <w:rPr>
          <w:rFonts w:hint="eastAsia"/>
        </w:rPr>
        <w:t>　　图表 **地区超快恢复二极管行业市场需求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**地区超快恢复二极管市场调研</w:t>
      </w:r>
      <w:r>
        <w:rPr>
          <w:rFonts w:hint="eastAsia"/>
        </w:rPr>
        <w:br/>
      </w:r>
      <w:r>
        <w:rPr>
          <w:rFonts w:hint="eastAsia"/>
        </w:rPr>
        <w:t>　　图表 **地区超快恢复二极管行业市场需求分析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超快恢复二极管行业竞争对手分析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2025-2031年中国超快恢复二极管行业产能预测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2025-2031年中国超快恢复二极管行业产量预测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2025-2031年中国超快恢复二极管市场需求预测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2025-2031年中国超快恢复二极管行业市场规模预测</w:t>
      </w:r>
      <w:r>
        <w:rPr>
          <w:rFonts w:hint="eastAsia"/>
        </w:rPr>
        <w:br/>
      </w:r>
      <w:r>
        <w:rPr>
          <w:rFonts w:hint="eastAsia"/>
        </w:rPr>
        <w:t>　　图表 超快恢复二极管行业准入条件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2025-2031年中国超快恢复二极管行业信息化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2025-2031年中国超快恢复二极管行业风险分析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2025-2031年中国超快恢复二极管行业发展趋势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2025-2031年中国超快恢复二极管市场前景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9e58670dc4811" w:history="1">
        <w:r>
          <w:rPr>
            <w:rStyle w:val="Hyperlink"/>
          </w:rPr>
          <w:t>2025-2031年中国超快恢复二极管市场现状分析与前景趋势预测报告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9e58670dc4811" w:history="1">
        <w:r>
          <w:rPr>
            <w:rStyle w:val="Hyperlink"/>
          </w:rPr>
          <w:t>https://www.20087.com/1/17/ChaoKuaiHuiFuErJiGuanFaZhanQianJingFenXi.html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7二极管、超快恢复二极管怎么测量好坏、二极管1n4148、超快恢复二极管作用、快恢复二极管工作原理、超快恢复二极管可以代替肖特基二极管吗、贴片二极管型号对照表、超快恢复二极管有哪些、快恢复二极管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6313657b5414f" w:history="1">
      <w:r>
        <w:rPr>
          <w:rStyle w:val="Hyperlink"/>
        </w:rPr>
        <w:t>2025-2031年中国超快恢复二极管市场现状分析与前景趋势预测报告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haoKuaiHuiFuErJiGuanFaZhanQianJingFenXi.html" TargetMode="External" Id="R8be9e58670dc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haoKuaiHuiFuErJiGuanFaZhanQianJingFenXi.html" TargetMode="External" Id="R9ee6313657b5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2024-09-02T00:19:00Z</dcterms:created>
  <dcterms:modified xsi:type="dcterms:W3CDTF">2024-09-02T01:19:00Z</dcterms:modified>
  <dc:subject>2025-2031年中国超快恢复二极管市场现状分析与前景趋势预测报告</dc:subject>
  <dc:title>2025-2031年中国超快恢复二极管市场现状分析与前景趋势预测报告</dc:title>
  <cp:keywords>2025-2031年中国超快恢复二极管市场现状分析与前景趋势预测报告</cp:keywords>
  <dc:description>2025-2031年中国超快恢复二极管市场现状分析与前景趋势预测报告</dc:description>
</cp:coreProperties>
</file>