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7734e6294937" w:history="1">
              <w:r>
                <w:rPr>
                  <w:rStyle w:val="Hyperlink"/>
                </w:rPr>
                <w:t>2024-2030年全球与中国高流明投影机市场研究及前景分析报告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7734e6294937" w:history="1">
              <w:r>
                <w:rPr>
                  <w:rStyle w:val="Hyperlink"/>
                </w:rPr>
                <w:t>2024-2030年全球与中国高流明投影机市场研究及前景分析报告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7734e6294937" w:history="1">
                <w:r>
                  <w:rPr>
                    <w:rStyle w:val="Hyperlink"/>
                  </w:rPr>
                  <w:t>https://www.20087.com/1/97/GaoLiuMingTouYingJiHangYeXianZhuangJiQianJing.html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明投影机在商务会议、教育演示、家庭影院等领域广泛应用，以其高亮度、清晰度和色彩还原能力著称。随着激光光源和LED光源技术的成熟，现代高流明投影机在保证亮度的同时，实现了更长的使用寿命和更低的能耗。</w:t>
      </w:r>
      <w:r>
        <w:rPr>
          <w:rFonts w:hint="eastAsia"/>
        </w:rPr>
        <w:br/>
      </w:r>
      <w:r>
        <w:rPr>
          <w:rFonts w:hint="eastAsia"/>
        </w:rPr>
        <w:t>　　未来，高流明投影机将朝着更高分辨率、智能化和交互性方向发展。4K、8K分辨率的普及，将为用户提供更加细腻逼真的视觉体验。智能投影技术的融合，如语音控制、自动梯形校正、内容智能推荐等，将提升用户的使用便利性。此外，投影与AR/VR技术的结合，将开拓全新的沉浸式体验场景，推动投影机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7734e6294937" w:history="1">
        <w:r>
          <w:rPr>
            <w:rStyle w:val="Hyperlink"/>
          </w:rPr>
          <w:t>2024-2030年全球与中国高流明投影机市场研究及前景分析报告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流明投影机行业的现状、市场规模、需求变化、产业链动态及区域发展格局，同时聚焦高流明投影机竞争态势与重点企业表现。报告通过对高流明投影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中国高流明投影机概述</w:t>
      </w:r>
      <w:r>
        <w:rPr>
          <w:rFonts w:hint="eastAsia"/>
        </w:rPr>
        <w:br/>
      </w:r>
      <w:r>
        <w:rPr>
          <w:rFonts w:hint="eastAsia"/>
        </w:rPr>
        <w:t>　　第一节 高流明投影机行业定义</w:t>
      </w:r>
      <w:r>
        <w:rPr>
          <w:rFonts w:hint="eastAsia"/>
        </w:rPr>
        <w:br/>
      </w:r>
      <w:r>
        <w:rPr>
          <w:rFonts w:hint="eastAsia"/>
        </w:rPr>
        <w:t>　　第二节 高流明投影机行业发展特性</w:t>
      </w:r>
      <w:r>
        <w:rPr>
          <w:rFonts w:hint="eastAsia"/>
        </w:rPr>
        <w:br/>
      </w:r>
      <w:r>
        <w:rPr>
          <w:rFonts w:hint="eastAsia"/>
        </w:rPr>
        <w:t>　　第三节 高流明投影机产业链分析</w:t>
      </w:r>
      <w:r>
        <w:rPr>
          <w:rFonts w:hint="eastAsia"/>
        </w:rPr>
        <w:br/>
      </w:r>
      <w:r>
        <w:rPr>
          <w:rFonts w:hint="eastAsia"/>
        </w:rPr>
        <w:t>　　第四节 高流明投影机行业生命周期分析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国外主要高流明投影机市场发展概况</w:t>
      </w:r>
      <w:r>
        <w:rPr>
          <w:rFonts w:hint="eastAsia"/>
        </w:rPr>
        <w:br/>
      </w:r>
      <w:r>
        <w:rPr>
          <w:rFonts w:hint="eastAsia"/>
        </w:rPr>
        <w:t>　　第一节 全球高流明投影机市场发展分析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欧洲地区主要国家高流明投影机市场概况</w:t>
      </w:r>
      <w:r>
        <w:rPr>
          <w:rFonts w:hint="eastAsia"/>
        </w:rPr>
        <w:br/>
      </w:r>
      <w:r>
        <w:rPr>
          <w:rFonts w:hint="eastAsia"/>
        </w:rPr>
        <w:t>　　第三节 北美地区高流明投影机市场概况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亚洲地区主要国家高流明投影机市场概况</w:t>
      </w:r>
      <w:r>
        <w:rPr>
          <w:rFonts w:hint="eastAsia"/>
        </w:rPr>
        <w:br/>
      </w:r>
      <w:r>
        <w:rPr>
          <w:rFonts w:hint="eastAsia"/>
        </w:rPr>
        <w:t>　　第五节 全球高流明投影机市场发展预测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中国高流明投影机发展环境分析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高流明投影机行业相关政策、标准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高流明投影机行业相关发展规划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中国高流明投影机技术发展分析</w:t>
      </w:r>
      <w:r>
        <w:rPr>
          <w:rFonts w:hint="eastAsia"/>
        </w:rPr>
        <w:br/>
      </w:r>
      <w:r>
        <w:rPr>
          <w:rFonts w:hint="eastAsia"/>
        </w:rPr>
        <w:t>　　第一节 当前高流明投影机技术发展现状分析</w:t>
      </w:r>
      <w:r>
        <w:rPr>
          <w:rFonts w:hint="eastAsia"/>
        </w:rPr>
        <w:br/>
      </w:r>
      <w:r>
        <w:rPr>
          <w:rFonts w:hint="eastAsia"/>
        </w:rPr>
        <w:t>　　第二节 高流明投影机生产中需注意的问题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高流明投影机行业主要技术发展趋势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高流明投影机市场特性分析</w:t>
      </w:r>
      <w:r>
        <w:rPr>
          <w:rFonts w:hint="eastAsia"/>
        </w:rPr>
        <w:br/>
      </w:r>
      <w:r>
        <w:rPr>
          <w:rFonts w:hint="eastAsia"/>
        </w:rPr>
        <w:t>　　第一节 高流明投影机行业集中度分析</w:t>
      </w:r>
      <w:r>
        <w:rPr>
          <w:rFonts w:hint="eastAsia"/>
        </w:rPr>
        <w:br/>
      </w:r>
      <w:r>
        <w:rPr>
          <w:rFonts w:hint="eastAsia"/>
        </w:rPr>
        <w:t>　　第二节 高流明投影机行业SWOT分析</w:t>
      </w:r>
      <w:r>
        <w:rPr>
          <w:rFonts w:hint="eastAsia"/>
        </w:rPr>
        <w:br/>
      </w:r>
      <w:r>
        <w:rPr>
          <w:rFonts w:hint="eastAsia"/>
        </w:rPr>
        <w:t>　　　　一、高流明投影机行业优势</w:t>
      </w:r>
      <w:r>
        <w:rPr>
          <w:rFonts w:hint="eastAsia"/>
        </w:rPr>
        <w:br/>
      </w:r>
      <w:r>
        <w:rPr>
          <w:rFonts w:hint="eastAsia"/>
        </w:rPr>
        <w:t>　　　　二、高流明投影机行业劣势</w:t>
      </w:r>
      <w:r>
        <w:rPr>
          <w:rFonts w:hint="eastAsia"/>
        </w:rPr>
        <w:br/>
      </w:r>
      <w:r>
        <w:rPr>
          <w:rFonts w:hint="eastAsia"/>
        </w:rPr>
        <w:t>　　　　三、高流明投影机行业机会</w:t>
      </w:r>
      <w:r>
        <w:rPr>
          <w:rFonts w:hint="eastAsia"/>
        </w:rPr>
        <w:br/>
      </w:r>
      <w:r>
        <w:rPr>
          <w:rFonts w:hint="eastAsia"/>
        </w:rPr>
        <w:t>　　　　四、高流明投影机行业风险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中国高流明投影机发展现状</w:t>
      </w:r>
      <w:r>
        <w:rPr>
          <w:rFonts w:hint="eastAsia"/>
        </w:rPr>
        <w:br/>
      </w:r>
      <w:r>
        <w:rPr>
          <w:rFonts w:hint="eastAsia"/>
        </w:rPr>
        <w:t>　　第一节 中国高流明投影机市场现状分析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中国高流明投影机行业产量情况分析及预测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一、高流明投影机总体产能规模</w:t>
      </w:r>
      <w:r>
        <w:rPr>
          <w:rFonts w:hint="eastAsia"/>
        </w:rPr>
        <w:br/>
      </w:r>
      <w:r>
        <w:rPr>
          <w:rFonts w:hint="eastAsia"/>
        </w:rPr>
        <w:t>　　　　二、高流明投影机生产区域分布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三、2018-2023年中国高流明投影机产量统计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四、2024-2030年中国高流明投影机产量预测</w:t>
      </w:r>
      <w:r>
        <w:rPr>
          <w:rFonts w:hint="eastAsia"/>
        </w:rPr>
        <w:br/>
      </w:r>
      <w:r>
        <w:rPr>
          <w:rFonts w:hint="eastAsia"/>
        </w:rPr>
        <w:t>　　第三节 中国高流明投影机市场需求分析及预测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一、中国高流明投影机市场需求特点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二、2018-2023年中国高流明投影机市场需求量统计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三、2024-2030年中国高流明投影机市场需求量预测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中国高流明投影机价格趋势分析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一、2018-2023年中国高流明投影机市场价格趋势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二、2024-2030年中国高流明投影机市场价格走势预测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2018-2023年高流明投影机行业经济运行状况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2018-2023年中国高流明投影机行业盈利能力分析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2018-2023年中国高流明投影机行业发展能力分析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2018-2023年高流明投影机行业偿债能力分析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2018-2023年高流明投影机制造企业数量分析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高流明投影机行业上、下游市场分析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高流明投影机行业上游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高流明投影机行业下游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中国高流明投影机行业重点地区发展分析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高流明投影机行业重点区域市场结构调研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**地区高流明投影机市场发展分析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**地区高流明投影机市场发展分析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**地区高流明投影机市场发展分析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**地区高流明投影机市场发展分析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**地区高流明投影机市场发展分析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2018-2023年中国高流明投影机进出口分析</w:t>
      </w:r>
      <w:r>
        <w:rPr>
          <w:rFonts w:hint="eastAsia"/>
        </w:rPr>
        <w:br/>
      </w:r>
      <w:r>
        <w:rPr>
          <w:rFonts w:hint="eastAsia"/>
        </w:rPr>
        <w:t>　　第一节 高流明投影机进口情况分析</w:t>
      </w:r>
      <w:r>
        <w:rPr>
          <w:rFonts w:hint="eastAsia"/>
        </w:rPr>
        <w:br/>
      </w:r>
      <w:r>
        <w:rPr>
          <w:rFonts w:hint="eastAsia"/>
        </w:rPr>
        <w:t>　　第二节 高流明投影机出口情况分析</w:t>
      </w:r>
      <w:r>
        <w:rPr>
          <w:rFonts w:hint="eastAsia"/>
        </w:rPr>
        <w:br/>
      </w:r>
      <w:r>
        <w:rPr>
          <w:rFonts w:hint="eastAsia"/>
        </w:rPr>
        <w:t>　　第三节 影响高流明投影机进出口因素分析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高流明投影机行业重点企业竞争力分析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三、企业高流明投影机经营状况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高流明投影机行业企业经营策略研究分析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高流明投影机企业多样化经营策略分析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一、高流明投影机企业多样化经营情况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二、现行高流明投影机行业多样化经营的方向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大型高流明投影机企业集团未来发展策略分析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对中小高流明投影机企业生产经营的建议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高流明投影机行业投资风险预警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影响高流明投影机行业发展的主要因素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一、2023影响高流明投影机行业运行的有利因素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二、2023影响高流明投影机行业运行的稳定因素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三、2023影响高流明投影机行业运行的不利因素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四、2023我国高流明投影机行业发展面临的挑战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五、2023我国高流明投影机行业发展面临的机遇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高流明投影机行业投资风险预警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一、高流明投影机行业市场风险预测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二、高流明投影机行业政策风险预测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三、高流明投影机行业经营风险预测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四、高流明投影机行业技术风险预测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五、高流明投影机行业竞争风险预测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六、高流明投影机行业其他风险预测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高流明投影机投资建议</w:t>
      </w:r>
      <w:r>
        <w:rPr>
          <w:rFonts w:hint="eastAsia"/>
        </w:rPr>
        <w:br/>
      </w:r>
      <w:r>
        <w:rPr>
          <w:rFonts w:hint="eastAsia"/>
        </w:rPr>
        <w:t>　　第一节 2024年高流明投影机市场前景分析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2024年高流明投影机发展趋势预测</w:t>
      </w:r>
      <w:r>
        <w:rPr>
          <w:rFonts w:hint="eastAsia"/>
        </w:rPr>
        <w:br/>
      </w:r>
      <w:r>
        <w:rPr>
          <w:rFonts w:hint="eastAsia"/>
        </w:rPr>
        <w:t>　　第三节 高流明投影机行业投资进入壁垒分析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高流明投影机行业历程</w:t>
      </w:r>
      <w:r>
        <w:rPr>
          <w:rFonts w:hint="eastAsia"/>
        </w:rPr>
        <w:br/>
      </w:r>
      <w:r>
        <w:rPr>
          <w:rFonts w:hint="eastAsia"/>
        </w:rPr>
        <w:t>　　图表 高流明投影机行业生命周期</w:t>
      </w:r>
      <w:r>
        <w:rPr>
          <w:rFonts w:hint="eastAsia"/>
        </w:rPr>
        <w:br/>
      </w:r>
      <w:r>
        <w:rPr>
          <w:rFonts w:hint="eastAsia"/>
        </w:rPr>
        <w:t>　　图表 高流明投影机行业产业链分析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2018-2023年高流明投影机行业市场容量分析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2023年中国高流明投影机行业需求领域分布格局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2023年中国高流明投影机进口国家及地区分析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2023年中国高流明投影机出口国家及地区分析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2018-2023年中国高流明投影机行业企业平均规模情况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**地区高流明投影机市场规模及增长情况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**地区高流明投影机行业市场需求情况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**地区高流明投影机市场规模及增长情况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**地区高流明投影机行业市场需求情况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**地区高流明投影机市场规模及增长情况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**地区高流明投影机行业市场需求情况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**地区高流明投影机市场规模及增长情况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**地区高流明投影机行业市场需求情况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高流明投影机重点企业（三）成长能力情况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2024-2030年中国高流明投影机行业发展趋势预测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7734e6294937" w:history="1">
        <w:r>
          <w:rPr>
            <w:rStyle w:val="Hyperlink"/>
          </w:rPr>
          <w:t>2024-2030年全球与中国高流明投影机市场研究及前景分析报告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7734e6294937" w:history="1">
        <w:r>
          <w:rPr>
            <w:rStyle w:val="Hyperlink"/>
          </w:rPr>
          <w:t>https://www.20087.com/1/97/GaoLiuMingTouYingJiHangYeXianZhuangJiQianJing.html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热点：5000流明投影机算高吗、高流明投影机都是灯泡机吗、12000流明投影机、高流明投影机怎么用、最高流明的激光投影仪、高流明投影仪、流明最高的投影机、高流明投影仪护眼吗、投影仪流明高对视力影响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ab6ce29704f9a" w:history="1">
      <w:r>
        <w:rPr>
          <w:rStyle w:val="Hyperlink"/>
        </w:rPr>
        <w:t>2024-2030年全球与中国高流明投影机市场研究及前景分析报告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oLiuMingTouYingJiHangYeXianZhuangJiQianJing.html" TargetMode="External" Id="Rf2c07734e62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oLiuMingTouYingJiHangYeXianZhuangJiQianJing.html" TargetMode="External" Id="R5e8ab6ce297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2024-02-01T02:50:33Z</dcterms:created>
  <dcterms:modified xsi:type="dcterms:W3CDTF">2024-02-01T03:50:33Z</dcterms:modified>
  <dc:subject>2024-2030年全球与中国高流明投影机市场研究及前景分析报告</dc:subject>
  <dc:title>2024-2030年全球与中国高流明投影机市场研究及前景分析报告</dc:title>
  <cp:keywords>2024-2030年全球与中国高流明投影机市场研究及前景分析报告</cp:keywords>
  <dc:description>2024-2030年全球与中国高流明投影机市场研究及前景分析报告</dc:description>
</cp:coreProperties>
</file>