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cc71cea8c4745" w:history="1">
              <w:r>
                <w:rPr>
                  <w:rStyle w:val="Hyperlink"/>
                </w:rPr>
                <w:t>2026-2032年中国高频读卡器行业现状与前景趋势报告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cc71cea8c4745" w:history="1">
              <w:r>
                <w:rPr>
                  <w:rStyle w:val="Hyperlink"/>
                </w:rPr>
                <w:t>2026-2032年中国高频读卡器行业现状与前景趋势报告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cc71cea8c4745" w:history="1">
                <w:r>
                  <w:rPr>
                    <w:rStyle w:val="Hyperlink"/>
                  </w:rPr>
                  <w:t>https://www.20087.com/1/57/GaoPinDuKaQiDeFaZhanQianJing.html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高频读卡器（工作频率13.56 MHz）广泛应用于门禁控制、公交支付、图书馆管理及NFC设备交互场景，支持ISO/IEC 14443、15693等协议，具备读写速度快、抗干扰强及兼容多种卡片（如Mifare、Felica）的优势。主流产品集成天线调谐、加密协处理器及USB/RS485/Wi-Fi接口，强调小型化、低功耗与EMC稳定性。在智慧城市与无接触服务普及背景下，设备正向多协议融合、生物识别集成及边缘计算能力升级。然而，在金属环境或密集卡片场景中，读取距离与准确性显著下降；且安全认证机制若未及时更新，易受中继攻击。</w:t>
      </w:r>
      <w:r>
        <w:rPr>
          <w:rFonts w:hint="eastAsia"/>
        </w:rPr>
        <w:br/>
      </w:r>
      <w:r>
        <w:rPr>
          <w:rFonts w:hint="eastAsia"/>
        </w:rPr>
        <w:t>　　未来，高频读卡器将向安全增强与泛在感知方向演进。市场调研网指出，国密算法（SM7）与SE安全元件成为标配，抵御侧信道攻击；多频段融合（LF+HF+UHF）支持一机多用。在应用端，读卡器将作为边缘节点，结合AI识别持卡人行为模式，实现异常访问预警。此外，能量采集技术（如射频取电）支持无源部署；Matter协议打通与智能家居生态的互操作。长远看，高频读卡器不仅识别身份，更将成为物理世界与数字信任体系之间安全、智能、无缝的连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cc71cea8c4745" w:history="1">
        <w:r>
          <w:rPr>
            <w:rStyle w:val="Hyperlink"/>
          </w:rPr>
          <w:t>2026-2032年中国高频读卡器行业现状与前景趋势报告</w:t>
        </w:r>
      </w:hyperlink>
      <w:r>
        <w:rPr>
          <w:rFonts w:hint="eastAsia"/>
        </w:rPr>
        <w:t>》，2025年高频读卡器行业市场规模达 亿元，预计2032年市场规模将达 亿元，期间年均复合增长率（CAGR）达 %。报告从市场规模、需求变化及价格动态等维度，系统解析了高频读卡器行业的现状与发展趋势。报告深入分析了高频读卡器产业链各环节，科学预测了市场前景与技术发展方向，同时聚焦高频读卡器细分市场特点及重点企业的经营表现，揭示了高频读卡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高频读卡器行业概述</w:t>
      </w:r>
      <w:r>
        <w:rPr>
          <w:rFonts w:hint="eastAsia"/>
        </w:rPr>
        <w:br/>
      </w:r>
      <w:r>
        <w:rPr>
          <w:rFonts w:hint="eastAsia"/>
        </w:rPr>
        <w:t>　　第一节 高频读卡器定义与分类</w:t>
      </w:r>
      <w:r>
        <w:rPr>
          <w:rFonts w:hint="eastAsia"/>
        </w:rPr>
        <w:br/>
      </w:r>
      <w:r>
        <w:rPr>
          <w:rFonts w:hint="eastAsia"/>
        </w:rPr>
        <w:t>　　第二节 高频读卡器应用领域</w:t>
      </w:r>
      <w:r>
        <w:rPr>
          <w:rFonts w:hint="eastAsia"/>
        </w:rPr>
        <w:br/>
      </w:r>
      <w:r>
        <w:rPr>
          <w:rFonts w:hint="eastAsia"/>
        </w:rPr>
        <w:t>　　第三节 高频读卡器行业经济指标分析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一、高频读卡器行业赢利性评估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二、高频读卡器行业成长速度分析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三、高频读卡器附加值提升空间探讨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四、高频读卡器行业进入壁垒分析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五、高频读卡器行业风险性评估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六、高频读卡器行业周期性分析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七、高频读卡器行业竞争程度指标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八、高频读卡器行业成熟度综合分析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高频读卡器产业链及经营模式分析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三、高频读卡器销售模式与渠道策略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全球高频读卡器市场发展分析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2025-2026年全球高频读卡器行业发展分析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一、全球高频读卡器行业市场规模与趋势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二、全球高频读卡器行业发展特点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三、全球高频读卡器行业竞争格局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主要国家与地区高频读卡器市场分析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2026-2032年全球高频读卡器行业发展趋势与前景预测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一、高频读卡器行业发展趋势</w:t>
      </w:r>
      <w:r>
        <w:rPr>
          <w:rFonts w:hint="eastAsia"/>
        </w:rPr>
        <w:br/>
      </w:r>
      <w:r>
        <w:rPr>
          <w:rFonts w:hint="eastAsia"/>
        </w:rPr>
        <w:t>　　　　二、高频读卡器行业发展潜力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中国高频读卡器行业市场分析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2025-2026年高频读卡器产能与投资动态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一、国内高频读卡器产能现状与利用效率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二、高频读卡器产能扩张与投资动态分析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2026-2032年高频读卡器行业产量统计与趋势预测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一、2020-2025年高频读卡器行业产量与增长趋势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1、2020-2025年高频读卡器产量及增长趋势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2、2020-2025年高频读卡器细分产品产量及份额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二、高频读卡器产量影响因素分析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三、2026-2032年高频读卡器产量预测</w:t>
      </w:r>
      <w:r>
        <w:rPr>
          <w:rFonts w:hint="eastAsia"/>
        </w:rPr>
        <w:br/>
      </w:r>
      <w:r>
        <w:rPr>
          <w:rFonts w:hint="eastAsia"/>
        </w:rPr>
        <w:t>　　第三节 2026-2032年高频读卡器市场需求与销售分析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一、2025-2026年高频读卡器行业需求现状</w:t>
      </w:r>
      <w:r>
        <w:rPr>
          <w:rFonts w:hint="eastAsia"/>
        </w:rPr>
        <w:br/>
      </w:r>
      <w:r>
        <w:rPr>
          <w:rFonts w:hint="eastAsia"/>
        </w:rPr>
        <w:t>　　　　二、高频读卡器客户群体与需求特点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三、2020-2025年高频读卡器行业销售规模分析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四、2026-2032年高频读卡器市场增长潜力与规模预测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2025-2026年高频读卡器行业技术发展现状及趋势分析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高频读卡器行业技术发展现状分析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国内外高频读卡器行业技术差距分析及差距形成的主要原因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高频读卡器行业技术发展方向、趋势预测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提升高频读卡器行业技术能力策略建议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中国高频读卡器细分市场分析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一、2025-2026年高频读卡器主要细分产品市场现状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高频读卡器价格机制与竞争策略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一、2020-2025年高频读卡器市场价格走势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高频读卡器定价策略与方法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2026-2032年高频读卡器价格竞争态势与趋势预测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中国高频读卡器行业重点区域市场研究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2025-2026年重点区域高频读卡器市场发展概况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二、2020-2025年高频读卡器市场需求规模情况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三、2026-2032年高频读卡器行业发展潜力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2020-2025年中国高频读卡器行业进出口情况分析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高频读卡器行业进口规模与来源分析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一、2020-2025年高频读卡器进口规模分析</w:t>
      </w:r>
      <w:r>
        <w:rPr>
          <w:rFonts w:hint="eastAsia"/>
        </w:rPr>
        <w:br/>
      </w:r>
      <w:r>
        <w:rPr>
          <w:rFonts w:hint="eastAsia"/>
        </w:rPr>
        <w:t>　　　　二、高频读卡器主要进口来源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高频读卡器行业出口规模与目的地分析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一、2020-2025年高频读卡器出口规模分析</w:t>
      </w:r>
      <w:r>
        <w:rPr>
          <w:rFonts w:hint="eastAsia"/>
        </w:rPr>
        <w:br/>
      </w:r>
      <w:r>
        <w:rPr>
          <w:rFonts w:hint="eastAsia"/>
        </w:rPr>
        <w:t>　　　　二、高频读卡器主要出口目的地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2020-2025年中国高频读卡器总体规模与财务指标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中国高频读卡器行业总体规模分析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一、高频读卡器企业数量与结构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二、高频读卡器从业人员规模</w:t>
      </w:r>
      <w:r>
        <w:rPr>
          <w:rFonts w:hint="eastAsia"/>
        </w:rPr>
        <w:br/>
      </w:r>
      <w:r>
        <w:rPr>
          <w:rFonts w:hint="eastAsia"/>
        </w:rPr>
        <w:t>　　　　三、高频读卡器行业资产状况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中国高频读卡器行业财务指标总体分析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高频读卡器行业重点企业经营状况分析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高频读卡器领先企业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高频读卡器标杆企业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高频读卡器代表企业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高频读卡器龙头企业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高频读卡器重点企业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中国高频读卡器行业竞争格局分析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高频读卡器行业竞争格局总览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2025-2026年高频读卡器行业竞争力分析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一、高频读卡器供应商议价能力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四、高频读卡器替代品威胁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2020-2025年高频读卡器行业企业并购活动分析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2025-2026年高频读卡器行业会展与招投标活动分析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一、高频读卡器行业会展活动及其市场影响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2026年中国高频读卡器企业发展策略分析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高频读卡器市场策略分析</w:t>
      </w:r>
      <w:r>
        <w:rPr>
          <w:rFonts w:hint="eastAsia"/>
        </w:rPr>
        <w:br/>
      </w:r>
      <w:r>
        <w:rPr>
          <w:rFonts w:hint="eastAsia"/>
        </w:rPr>
        <w:t>　　　　一、高频读卡器市场定位与拓展策略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二、高频读卡器市场细分与目标客户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高频读卡器销售策略分析</w:t>
      </w:r>
      <w:r>
        <w:rPr>
          <w:rFonts w:hint="eastAsia"/>
        </w:rPr>
        <w:br/>
      </w:r>
      <w:r>
        <w:rPr>
          <w:rFonts w:hint="eastAsia"/>
        </w:rPr>
        <w:t>　　　　一、高频读卡器销售渠道与网络建设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提高高频读卡器企业竞争力建议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一、高频读卡器技术创新与管理优化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高频读卡器品牌战略思考</w:t>
      </w:r>
      <w:r>
        <w:rPr>
          <w:rFonts w:hint="eastAsia"/>
        </w:rPr>
        <w:br/>
      </w:r>
      <w:r>
        <w:rPr>
          <w:rFonts w:hint="eastAsia"/>
        </w:rPr>
        <w:t>　　　　一、高频读卡器品牌建设与维护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二、高频读卡器品牌影响力与市场竞争力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中国高频读卡器行业风险与对策</w:t>
      </w:r>
      <w:r>
        <w:rPr>
          <w:rFonts w:hint="eastAsia"/>
        </w:rPr>
        <w:br/>
      </w:r>
      <w:r>
        <w:rPr>
          <w:rFonts w:hint="eastAsia"/>
        </w:rPr>
        <w:t>　　第一节 高频读卡器行业SWOT分析</w:t>
      </w:r>
      <w:r>
        <w:rPr>
          <w:rFonts w:hint="eastAsia"/>
        </w:rPr>
        <w:br/>
      </w:r>
      <w:r>
        <w:rPr>
          <w:rFonts w:hint="eastAsia"/>
        </w:rPr>
        <w:t>　　　　一、高频读卡器行业优势分析</w:t>
      </w:r>
      <w:r>
        <w:rPr>
          <w:rFonts w:hint="eastAsia"/>
        </w:rPr>
        <w:br/>
      </w:r>
      <w:r>
        <w:rPr>
          <w:rFonts w:hint="eastAsia"/>
        </w:rPr>
        <w:t>　　　　二、高频读卡器行业劣势分析</w:t>
      </w:r>
      <w:r>
        <w:rPr>
          <w:rFonts w:hint="eastAsia"/>
        </w:rPr>
        <w:br/>
      </w:r>
      <w:r>
        <w:rPr>
          <w:rFonts w:hint="eastAsia"/>
        </w:rPr>
        <w:t>　　　　三、高频读卡器市场机会探索</w:t>
      </w:r>
      <w:r>
        <w:rPr>
          <w:rFonts w:hint="eastAsia"/>
        </w:rPr>
        <w:br/>
      </w:r>
      <w:r>
        <w:rPr>
          <w:rFonts w:hint="eastAsia"/>
        </w:rPr>
        <w:t>　　　　四、高频读卡器市场威胁评估</w:t>
      </w:r>
      <w:r>
        <w:rPr>
          <w:rFonts w:hint="eastAsia"/>
        </w:rPr>
        <w:br/>
      </w:r>
      <w:r>
        <w:rPr>
          <w:rFonts w:hint="eastAsia"/>
        </w:rPr>
        <w:t>　　第二节 高频读卡器行业风险及对策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2026-2032年中国高频读卡器行业前景与发展趋势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高频读卡器行业发展环境分析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2026-2032年高频读卡器行业发展趋势与方向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一、高频读卡器行业发展方向预测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二、高频读卡器发展趋势分析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2026-2032年高频读卡器行业发展潜力与机遇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一、高频读卡器市场发展潜力评估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二、高频读卡器新兴市场与机遇探索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高频读卡器行业研究结论与建议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中:智:林－高频读卡器行业发展建议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高频读卡器行业类别</w:t>
      </w:r>
      <w:r>
        <w:rPr>
          <w:rFonts w:hint="eastAsia"/>
        </w:rPr>
        <w:br/>
      </w:r>
      <w:r>
        <w:rPr>
          <w:rFonts w:hint="eastAsia"/>
        </w:rPr>
        <w:t>　　图表 高频读卡器行业产业链调研</w:t>
      </w:r>
      <w:r>
        <w:rPr>
          <w:rFonts w:hint="eastAsia"/>
        </w:rPr>
        <w:br/>
      </w:r>
      <w:r>
        <w:rPr>
          <w:rFonts w:hint="eastAsia"/>
        </w:rPr>
        <w:t>　　图表 高频读卡器行业现状</w:t>
      </w:r>
      <w:r>
        <w:rPr>
          <w:rFonts w:hint="eastAsia"/>
        </w:rPr>
        <w:br/>
      </w:r>
      <w:r>
        <w:rPr>
          <w:rFonts w:hint="eastAsia"/>
        </w:rPr>
        <w:t>　　图表 高频读卡器行业标准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2025年中国高频读卡器行业产能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2020-2025年中国高频读卡器行业产量统计</w:t>
      </w:r>
      <w:r>
        <w:rPr>
          <w:rFonts w:hint="eastAsia"/>
        </w:rPr>
        <w:br/>
      </w:r>
      <w:r>
        <w:rPr>
          <w:rFonts w:hint="eastAsia"/>
        </w:rPr>
        <w:t>　　图表 高频读卡器行业动态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2020-2025年中国高频读卡器市场需求量</w:t>
      </w:r>
      <w:r>
        <w:rPr>
          <w:rFonts w:hint="eastAsia"/>
        </w:rPr>
        <w:br/>
      </w:r>
      <w:r>
        <w:rPr>
          <w:rFonts w:hint="eastAsia"/>
        </w:rPr>
        <w:t>　　图表 2025年中国高频读卡器行业需求区域调研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2020-2025年中国高频读卡器行情</w:t>
      </w:r>
      <w:r>
        <w:rPr>
          <w:rFonts w:hint="eastAsia"/>
        </w:rPr>
        <w:br/>
      </w:r>
      <w:r>
        <w:rPr>
          <w:rFonts w:hint="eastAsia"/>
        </w:rPr>
        <w:t>　　图表 2020-2025年中国高频读卡器价格走势图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2020-2025年中国高频读卡器出口统计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**地区高频读卡器市场规模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**地区高频读卡器市场调研</w:t>
      </w:r>
      <w:r>
        <w:rPr>
          <w:rFonts w:hint="eastAsia"/>
        </w:rPr>
        <w:br/>
      </w:r>
      <w:r>
        <w:rPr>
          <w:rFonts w:hint="eastAsia"/>
        </w:rPr>
        <w:t>　　图表 **地区高频读卡器行业市场需求分析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高频读卡器行业竞争对手分析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2026-2032年中国高频读卡器行业市场规模预测</w:t>
      </w:r>
      <w:r>
        <w:rPr>
          <w:rFonts w:hint="eastAsia"/>
        </w:rPr>
        <w:br/>
      </w:r>
      <w:r>
        <w:rPr>
          <w:rFonts w:hint="eastAsia"/>
        </w:rPr>
        <w:t>　　图表 高频读卡器行业准入条件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2026-2032年中国高频读卡器行业发展趋势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2026-2032年中国高频读卡器市场前景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cc71cea8c4745" w:history="1">
        <w:r>
          <w:rPr>
            <w:rStyle w:val="Hyperlink"/>
          </w:rPr>
          <w:t>2026-2032年中国高频读卡器行业现状与前景趋势报告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cc71cea8c4745" w:history="1">
        <w:r>
          <w:rPr>
            <w:rStyle w:val="Hyperlink"/>
          </w:rPr>
          <w:t>https://www.20087.com/1/57/GaoPinDuKaQiDeFaZhanQianJing.html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热点：高频读卡器开发实训过程、高频读卡器工作温度、超高频读卡器、工业高频读卡器、读卡器频率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cd92493943c7" w:history="1">
      <w:r>
        <w:rPr>
          <w:rStyle w:val="Hyperlink"/>
        </w:rPr>
        <w:t>2026-2032年中国高频读卡器行业现状与前景趋势报告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aoPinDuKaQiDeFaZhanQianJing.html" TargetMode="External" Id="Rd43cc71cea8c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aoPinDuKaQiDeFaZhanQianJing.html" TargetMode="External" Id="Raf91cd924939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2026-03-19T05:59:03Z</dcterms:created>
  <dcterms:modified xsi:type="dcterms:W3CDTF">2026-03-19T06:59:03Z</dcterms:modified>
  <dc:subject>2026-2032年中国高频读卡器行业现状与前景趋势报告</dc:subject>
  <dc:title>2026-2032年中国高频读卡器行业现状与前景趋势报告</dc:title>
  <cp:keywords>2026-2032年中国高频读卡器行业现状与前景趋势报告</cp:keywords>
  <dc:description>2026-2032年中国高频读卡器行业现状与前景趋势报告</dc:description>
</cp:coreProperties>
</file>