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73d152c23415c" w:history="1">
              <w:r>
                <w:rPr>
                  <w:rStyle w:val="Hyperlink"/>
                </w:rPr>
                <w:t>2025年中国电子秤行业现状调研及发展趋势预测报告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73d152c23415c" w:history="1">
              <w:r>
                <w:rPr>
                  <w:rStyle w:val="Hyperlink"/>
                </w:rPr>
                <w:t>2025年中国电子秤行业现状调研及发展趋势预测报告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73d152c23415c" w:history="1">
                <w:r>
                  <w:rPr>
                    <w:rStyle w:val="Hyperlink"/>
                  </w:rPr>
                  <w:t>https://www.20087.com/2/97/DianZiChengShiChangDiaoYanBaoGao.html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凭借其高精度、多功能和易于操作的特点，在商业、工业和家庭中广泛应用。随着传感器技术和微处理器的进步，现代电子秤不仅可以提供精确的重量测量，还能进行数据记录、分析和传输，满足各种复杂的应用需求。同时，智能电子秤的出现，通过蓝牙、Wi-Fi等无线技术与移动设备相连，提供了更加便捷的使用体验。</w:t>
      </w:r>
      <w:r>
        <w:rPr>
          <w:rFonts w:hint="eastAsia"/>
        </w:rPr>
        <w:br/>
      </w:r>
      <w:r>
        <w:rPr>
          <w:rFonts w:hint="eastAsia"/>
        </w:rPr>
        <w:t>　　未来，电子秤将更加注重与物联网（IoT）的融合，实现数据的实时收集和分析，从而支持远程监控和智能决策。此外，随着消费者对健康监测的重视，家用电子秤将集成更多生物识别功能，如体脂测量和心率监测，成为健康管理的重要工具。同时，工业应用中的电子秤将追求更高的自动化程度和数据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2024-2025年世界电子秤产业运行态势分析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2024-2025年世界电子秤产业发展概述</w:t>
      </w:r>
      <w:r>
        <w:rPr>
          <w:rFonts w:hint="eastAsia"/>
        </w:rPr>
        <w:br/>
      </w:r>
      <w:r>
        <w:rPr>
          <w:rFonts w:hint="eastAsia"/>
        </w:rPr>
        <w:t>　　　　一、世界电子秤产业发展特点分析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二、世界主要工业用电子秤价格走势分析</w:t>
      </w:r>
      <w:r>
        <w:rPr>
          <w:rFonts w:hint="eastAsia"/>
        </w:rPr>
        <w:br/>
      </w:r>
      <w:r>
        <w:rPr>
          <w:rFonts w:hint="eastAsia"/>
        </w:rPr>
        <w:t>　　　　三、国外商用电子秤技术现状</w:t>
      </w:r>
      <w:r>
        <w:rPr>
          <w:rFonts w:hint="eastAsia"/>
        </w:rPr>
        <w:br/>
      </w:r>
      <w:r>
        <w:rPr>
          <w:rFonts w:hint="eastAsia"/>
        </w:rPr>
        <w:t>　　第二节 2024-2025年世界主要国家电子秤产业发展分析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二、瑞士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2025-2031年世界电子秤产业发展趋势分析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2024-2025年全球知名电子秤企业运营情况分析</w:t>
      </w:r>
      <w:r>
        <w:rPr>
          <w:rFonts w:hint="eastAsia"/>
        </w:rPr>
        <w:br/>
      </w:r>
      <w:r>
        <w:rPr>
          <w:rFonts w:hint="eastAsia"/>
        </w:rPr>
        <w:t>　　第一节 美国setra西特公司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托利多电子秤（瑞士）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石田电子秤（日本）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寺冈电子秤（日本）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德国赛多利斯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第六节 瑞士梅特勒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第七节 日本岛津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2024-2025年中国电子秤产业运行环境分析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2024-2025年中国电子秤产业政策环境分析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三、国务院关于加快振兴电子秤业的若干意见</w:t>
      </w:r>
      <w:r>
        <w:rPr>
          <w:rFonts w:hint="eastAsia"/>
        </w:rPr>
        <w:br/>
      </w:r>
      <w:r>
        <w:rPr>
          <w:rFonts w:hint="eastAsia"/>
        </w:rPr>
        <w:t>　　第三节 2024-2025年中国电子秤产业社会环境分析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2024-2025年中国电子秤产业运营格局分析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2024-2025年中国电子秤产业发展对策与建议分析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2024-2025年中国电子秤市场运营态势分析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2024-2025年中国电子秤市场供需情况分析</w:t>
      </w:r>
      <w:r>
        <w:rPr>
          <w:rFonts w:hint="eastAsia"/>
        </w:rPr>
        <w:br/>
      </w:r>
      <w:r>
        <w:rPr>
          <w:rFonts w:hint="eastAsia"/>
        </w:rPr>
        <w:t>　　　　一、电子秤市场需求分析</w:t>
      </w:r>
      <w:r>
        <w:rPr>
          <w:rFonts w:hint="eastAsia"/>
        </w:rPr>
        <w:br/>
      </w:r>
      <w:r>
        <w:rPr>
          <w:rFonts w:hint="eastAsia"/>
        </w:rPr>
        <w:t>　　　　二、电子秤生产情况分析</w:t>
      </w:r>
      <w:r>
        <w:rPr>
          <w:rFonts w:hint="eastAsia"/>
        </w:rPr>
        <w:br/>
      </w:r>
      <w:r>
        <w:rPr>
          <w:rFonts w:hint="eastAsia"/>
        </w:rPr>
        <w:t>　　　　三、电子秤供求关系拐点分析</w:t>
      </w:r>
      <w:r>
        <w:rPr>
          <w:rFonts w:hint="eastAsia"/>
        </w:rPr>
        <w:br/>
      </w:r>
      <w:r>
        <w:rPr>
          <w:rFonts w:hint="eastAsia"/>
        </w:rPr>
        <w:t>　　第二节 2024-2025年中国电子秤市场发展动态分析</w:t>
      </w:r>
      <w:r>
        <w:rPr>
          <w:rFonts w:hint="eastAsia"/>
        </w:rPr>
        <w:br/>
      </w:r>
      <w:r>
        <w:rPr>
          <w:rFonts w:hint="eastAsia"/>
        </w:rPr>
        <w:t>　　　　一、电子秤进出口动态分析</w:t>
      </w:r>
      <w:r>
        <w:rPr>
          <w:rFonts w:hint="eastAsia"/>
        </w:rPr>
        <w:br/>
      </w:r>
      <w:r>
        <w:rPr>
          <w:rFonts w:hint="eastAsia"/>
        </w:rPr>
        <w:t>　　　　二、电子秤价格走势分析</w:t>
      </w:r>
      <w:r>
        <w:rPr>
          <w:rFonts w:hint="eastAsia"/>
        </w:rPr>
        <w:br/>
      </w:r>
      <w:r>
        <w:rPr>
          <w:rFonts w:hint="eastAsia"/>
        </w:rPr>
        <w:t>　　　　三、电子秤市场销售情况分析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2024-2025年中国电子秤市场发展影响因素分析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2020-2025年中国衡器制造行业主要数据监测分析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2025年中国衡器制造行业结构分析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2020-2025年中国衡器制造行业产值分析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2020-2025年中国衡器制造行业成本费用分析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2020-2025年中国衡器制造行业盈利能力分析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2020-2025年中国电子称所属产品（8423）进出口数据监测分析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2020-2025年中国衡器（感量≤50mg的天平除外），砝码、秤砣进口数据分析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2020-2025年中国衡器（感量≤50mg的天平除外），砝码、秤砣出口数据分析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2020-2025年中国衡器（感量≤50mg的天平除外），砝码、秤砣进出口平均单价分析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2020-2025年衡器（感量≤50mg的天平除外），砝码、秤砣进出口国家及地区分析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2024-2025年中国电子秤产业竞争现状分析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一、电子秤产业竞争程度分析</w:t>
      </w:r>
      <w:r>
        <w:rPr>
          <w:rFonts w:hint="eastAsia"/>
        </w:rPr>
        <w:br/>
      </w:r>
      <w:r>
        <w:rPr>
          <w:rFonts w:hint="eastAsia"/>
        </w:rPr>
        <w:t>　　　　二、电子秤产业价格竞争分析</w:t>
      </w:r>
      <w:r>
        <w:rPr>
          <w:rFonts w:hint="eastAsia"/>
        </w:rPr>
        <w:br/>
      </w:r>
      <w:r>
        <w:rPr>
          <w:rFonts w:hint="eastAsia"/>
        </w:rPr>
        <w:t>　　　　三、电子秤品牌竞争分析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2024-2025年中国电子秤产业区域竞争分析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一、重点生产区域集中分布</w:t>
      </w:r>
      <w:r>
        <w:rPr>
          <w:rFonts w:hint="eastAsia"/>
        </w:rPr>
        <w:br/>
      </w:r>
      <w:r>
        <w:rPr>
          <w:rFonts w:hint="eastAsia"/>
        </w:rPr>
        <w:t>　　　　二、主要应用省市竞争力分析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2024-2025年中国电子秤产业提升竞争力策略分析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2025-2031年中国电子秤产业市场竞争预测分析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2024-2025年中国电子秤产业优势企业关键性数据分析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上海凯士电子有限公司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厦门顶尖电子有限公司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深圳百华电子有限公司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营口大和衡器有限公司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江苏立思特实业有限公司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益诺威（江阴）电子有限公司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浙江华潮电器有限公司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2024-2025年中国衡器行业发展综述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2024-2025年浙江永康衡器产业发展概况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第三节 2024-2025年中国衡器行业发展面临的挑战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第四节 2024-2025年中国衡器行业的发展对策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2025-2031年中国电子秤产业发展趋势分析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一、电子秤技术发展方向分析</w:t>
      </w:r>
      <w:r>
        <w:rPr>
          <w:rFonts w:hint="eastAsia"/>
        </w:rPr>
        <w:br/>
      </w:r>
      <w:r>
        <w:rPr>
          <w:rFonts w:hint="eastAsia"/>
        </w:rPr>
        <w:t>　　　　二、行业未来规划分析</w:t>
      </w:r>
      <w:r>
        <w:rPr>
          <w:rFonts w:hint="eastAsia"/>
        </w:rPr>
        <w:br/>
      </w:r>
      <w:r>
        <w:rPr>
          <w:rFonts w:hint="eastAsia"/>
        </w:rPr>
        <w:t>　　　　三、电子秤发展趋势走向分析</w:t>
      </w:r>
      <w:r>
        <w:rPr>
          <w:rFonts w:hint="eastAsia"/>
        </w:rPr>
        <w:br/>
      </w:r>
      <w:r>
        <w:rPr>
          <w:rFonts w:hint="eastAsia"/>
        </w:rPr>
        <w:t>　　第二节 2025-2031年中国电子秤产业市场预测分析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一、电子秤供给预测分析</w:t>
      </w:r>
      <w:r>
        <w:rPr>
          <w:rFonts w:hint="eastAsia"/>
        </w:rPr>
        <w:br/>
      </w:r>
      <w:r>
        <w:rPr>
          <w:rFonts w:hint="eastAsia"/>
        </w:rPr>
        <w:t>　　　　二、电子秤需求预测分析</w:t>
      </w:r>
      <w:r>
        <w:rPr>
          <w:rFonts w:hint="eastAsia"/>
        </w:rPr>
        <w:br/>
      </w:r>
      <w:r>
        <w:rPr>
          <w:rFonts w:hint="eastAsia"/>
        </w:rPr>
        <w:t>　　　　三、电子秤进出口预测分析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2025-2031年中国电子秤产业投资风险预警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2025-2031年中国电子秤产业投资环境分析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2025-2031年中国电子秤产业投资机会分析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一、济研：电子称行业吸引力分析</w:t>
      </w:r>
      <w:r>
        <w:rPr>
          <w:rFonts w:hint="eastAsia"/>
        </w:rPr>
        <w:br/>
      </w:r>
      <w:r>
        <w:rPr>
          <w:rFonts w:hint="eastAsia"/>
        </w:rPr>
        <w:t>　　　　二、电子秤行业区域投资潜力分析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2020-2025年中国衡器制造企业总资产分析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2020-2025年中国衡器制造产成品及增长分析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2020-2025年中国衡器（感量≤50mg的天平除外），砝码、秤砣进口数量分析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2020-2025年中国衡器（感量≤50mg的天平除外），砝码、秤砣进口金额分析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2020-2025年中国衡器（感量≤50mg的天平除外），砝码、秤砣出口数量分析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2020-2025年中国衡器（感量≤50mg的天平除外），砝码、秤砣出口金额分析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2020-2025年中国衡器（感量≤50mg的天平除外），砝码、秤砣进出口平均单价分析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2020-2025年中国衡器（感量≤50mg的天平除外），砝码、秤砣进口国家及地区分析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福州宜美电子有限公司主要经济指标走势图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福州宜美电子有限公司负债指标走势图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上海凯士电子有限公司负债指标走势图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厦门顶尖电子有限公司负债指标走势图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营口大和衡器有限公司负债情况图</w:t>
      </w:r>
      <w:r>
        <w:rPr>
          <w:rFonts w:hint="eastAsia"/>
        </w:rPr>
        <w:br/>
      </w:r>
      <w:r>
        <w:rPr>
          <w:rFonts w:hint="eastAsia"/>
        </w:rPr>
        <w:t>　　图表 营口大和衡器有限公司负债指标走势图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浙江华潮电器有限公司负债指标走势图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73d152c23415c" w:history="1">
        <w:r>
          <w:rPr>
            <w:rStyle w:val="Hyperlink"/>
          </w:rPr>
          <w:t>2025年中国电子秤行业现状调研及发展趋势预测报告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73d152c23415c" w:history="1">
        <w:r>
          <w:rPr>
            <w:rStyle w:val="Hyperlink"/>
          </w:rPr>
          <w:t>https://www.20087.com/2/97/DianZiChengShiChangDiaoYanBaoGao.html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热点：搜索一下电子秤、电子秤哪个牌子的质量好、电子计重秤、电子秤什么牌子最好最耐用、人用电子秤、电子秤品牌、智能秤电子秤、电子秤不准怎么调、电子秤称重量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03dc1455047ad" w:history="1">
      <w:r>
        <w:rPr>
          <w:rStyle w:val="Hyperlink"/>
        </w:rPr>
        <w:t>2025年中国电子秤行业现状调研及发展趋势预测报告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ZiChengShiChangDiaoYanBaoGao.html" TargetMode="External" Id="R6b173d152c23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ZiChengShiChangDiaoYanBaoGao.html" TargetMode="External" Id="R95b03dc14550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2025-02-06T00:03:00Z</dcterms:created>
  <dcterms:modified xsi:type="dcterms:W3CDTF">2025-02-06T01:03:00Z</dcterms:modified>
  <dc:subject>2025年中国电子秤行业现状调研及发展趋势预测报告</dc:subject>
  <dc:title>2025年中国电子秤行业现状调研及发展趋势预测报告</dc:title>
  <cp:keywords>2025年中国电子秤行业现状调研及发展趋势预测报告</cp:keywords>
  <dc:description>2025年中国电子秤行业现状调研及发展趋势预测报告</dc:description>
</cp:coreProperties>
</file>