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1dc81c8be402f" w:history="1">
              <w:r>
                <w:rPr>
                  <w:rStyle w:val="Hyperlink"/>
                </w:rPr>
                <w:t>2024-2030年中国绕线型电感器市场分析与趋势预测报告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1dc81c8be402f" w:history="1">
              <w:r>
                <w:rPr>
                  <w:rStyle w:val="Hyperlink"/>
                </w:rPr>
                <w:t>2024-2030年中国绕线型电感器市场分析与趋势预测报告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1dc81c8be402f" w:history="1">
                <w:r>
                  <w:rPr>
                    <w:rStyle w:val="Hyperlink"/>
                  </w:rPr>
                  <w:t>https://www.20087.com/2/37/RaoXianXingDianGanQiHangYeQianJingQuShi.html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型电感器是一种基础的电子元件，在电源滤波、信号处理、振荡电路以及能量存储等方面发挥着关键作用。目前，随着电子产品向小型化、高性能化方向发展，绕线型电感器的制造技术也在不断创新，例如采用高磁导率材料和精密绕线技术，以提高电感值的稳定性和频率响应特性。此外，为了适应不同的工作环境，电感器的封装形式也日益多样化，包括表面贴装（SMD）和传统的通孔技术（THT）。</w:t>
      </w:r>
      <w:r>
        <w:rPr>
          <w:rFonts w:hint="eastAsia"/>
        </w:rPr>
        <w:br/>
      </w:r>
      <w:r>
        <w:rPr>
          <w:rFonts w:hint="eastAsia"/>
        </w:rPr>
        <w:t>　　未来的绕线型电感器将更加注重高频性能和微型化。新材料的应用，如铁氧体、纳米晶和复合磁性材料，将有助于减少损耗和提高电感器的工作频率。同时，3D打印技术和微细加工技术的引入将推动电感器向更小尺寸、更高密度的方向发展，满足便携式电子设备的需求。此外，随着5G通信、物联网（IoT）和新能源技术的发展，对高频、低损耗电感器的需求将持续增长，促使制造商不断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1dc81c8be402f" w:history="1">
        <w:r>
          <w:rPr>
            <w:rStyle w:val="Hyperlink"/>
          </w:rPr>
          <w:t>2024-2030年中国绕线型电感器市场分析与趋势预测报告</w:t>
        </w:r>
      </w:hyperlink>
      <w:r>
        <w:rPr>
          <w:rFonts w:hint="eastAsia"/>
        </w:rPr>
        <w:t>》通过严谨的内容、翔实的分析、权威的数据和直观的图表，全面解析了绕线型电感器行业的市场规模、需求变化、价格波动以及产业链构成。绕线型电感器报告深入剖析了当前市场现状，科学预测了未来绕线型电感器市场前景与发展趋势，特别关注了绕线型电感器细分市场的机会与挑战。同时，对绕线型电感器重点企业的竞争地位、品牌影响力和市场集中度进行了全面评估。绕线型电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绕线型电感器行业界定及应用领域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绕线型电感器行业定义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绕线型电感器主要应用领域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2023-2024年全球绕线型电感器行业市场调研分析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全球绕线型电感器行业经济环境分析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全球绕线型电感器市场总体情况分析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一、全球绕线型电感器行业的发展特点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二、全球绕线型电感器市场结构</w:t>
      </w:r>
      <w:r>
        <w:rPr>
          <w:rFonts w:hint="eastAsia"/>
        </w:rPr>
        <w:br/>
      </w:r>
      <w:r>
        <w:rPr>
          <w:rFonts w:hint="eastAsia"/>
        </w:rPr>
        <w:t>　　　　三、全球绕线型电感器行业竞争格局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全球主要国家（地区）绕线型电感器市场分析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2024-2030年全球绕线型电感器行业发展趋势预测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2023-2024年绕线型电感器行业发展环境分析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绕线型电感器行业环境分析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绕线型电感器行业相关政策、法规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中国绕线型电感器行业供给、需求分析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2023-2024年中国绕线型电感器市场现状</w:t>
      </w:r>
      <w:r>
        <w:rPr>
          <w:rFonts w:hint="eastAsia"/>
        </w:rPr>
        <w:br/>
      </w:r>
      <w:r>
        <w:rPr>
          <w:rFonts w:hint="eastAsia"/>
        </w:rPr>
        <w:t>　　第二节 中国绕线型电感器产量分析及预测</w:t>
      </w:r>
      <w:r>
        <w:rPr>
          <w:rFonts w:hint="eastAsia"/>
        </w:rPr>
        <w:br/>
      </w:r>
      <w:r>
        <w:rPr>
          <w:rFonts w:hint="eastAsia"/>
        </w:rPr>
        <w:t>　　　　一、绕线型电感器总体产能规模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、2019-2024年中国绕线型电感器产量统计</w:t>
      </w:r>
      <w:r>
        <w:rPr>
          <w:rFonts w:hint="eastAsia"/>
        </w:rPr>
        <w:br/>
      </w:r>
      <w:r>
        <w:rPr>
          <w:rFonts w:hint="eastAsia"/>
        </w:rPr>
        <w:t>　　　　三、绕线型电感器生产区域分布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四、2024-2030年中国绕线型电感器产量预测</w:t>
      </w:r>
      <w:r>
        <w:rPr>
          <w:rFonts w:hint="eastAsia"/>
        </w:rPr>
        <w:br/>
      </w:r>
      <w:r>
        <w:rPr>
          <w:rFonts w:hint="eastAsia"/>
        </w:rPr>
        <w:t>　　第三节 中国绕线型电感器市场需求分析及预测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一、中国绕线型电感器市场需求特点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二、2019-2024年中国绕线型电感器市场需求统计</w:t>
      </w:r>
      <w:r>
        <w:rPr>
          <w:rFonts w:hint="eastAsia"/>
        </w:rPr>
        <w:br/>
      </w:r>
      <w:r>
        <w:rPr>
          <w:rFonts w:hint="eastAsia"/>
        </w:rPr>
        <w:t>　　　　三、绕线型电感器市场饱和度</w:t>
      </w:r>
      <w:r>
        <w:rPr>
          <w:rFonts w:hint="eastAsia"/>
        </w:rPr>
        <w:br/>
      </w:r>
      <w:r>
        <w:rPr>
          <w:rFonts w:hint="eastAsia"/>
        </w:rPr>
        <w:t>　　　　四、影响绕线型电感器市场需求的因素</w:t>
      </w:r>
      <w:r>
        <w:rPr>
          <w:rFonts w:hint="eastAsia"/>
        </w:rPr>
        <w:br/>
      </w:r>
      <w:r>
        <w:rPr>
          <w:rFonts w:hint="eastAsia"/>
        </w:rPr>
        <w:t>　　　　五、绕线型电感器市场潜力分析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六、2024-2030年中国绕线型电感器市场需求预测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中国绕线型电感器行业进出口分析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一、2019-2024年绕线型电感器进口量及增速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三、2024-2030年绕线型电感器进口量及增速预测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一、2019-2024年绕线型电感器出口量及增速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三、2024-2030年绕线型电感器出口量及增速预测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中国绕线型电感器行业重点地区调研分析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一、中国绕线型电感器行业区域市场分布情况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二、**地区绕线型电感器行业市场需求规模情况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三、**地区绕线型电感器行业市场需求规模情况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四、**地区绕线型电感器行业市场需求规模情况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五、**地区绕线型电感器行业市场需求规模情况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六、**地区绕线型电感器行业市场需求规模情况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2023-2024年中国绕线型电感器细分行业调研</w:t>
      </w:r>
      <w:r>
        <w:rPr>
          <w:rFonts w:hint="eastAsia"/>
        </w:rPr>
        <w:br/>
      </w:r>
      <w:r>
        <w:rPr>
          <w:rFonts w:hint="eastAsia"/>
        </w:rPr>
        <w:t>　　第一节 主要绕线型电感器细分行业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绕线型电感器行业重点企业发展调研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中国绕线型电感器企业营销及发展建议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绕线型电感器企业营销策略分析及建议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绕线型电感器企业营销策略分析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一、绕线型电感器企业营销策略</w:t>
      </w:r>
      <w:r>
        <w:rPr>
          <w:rFonts w:hint="eastAsia"/>
        </w:rPr>
        <w:br/>
      </w:r>
      <w:r>
        <w:rPr>
          <w:rFonts w:hint="eastAsia"/>
        </w:rPr>
        <w:t>　　　　二、绕线型电感器企业经验借鉴</w:t>
      </w:r>
      <w:r>
        <w:rPr>
          <w:rFonts w:hint="eastAsia"/>
        </w:rPr>
        <w:br/>
      </w:r>
      <w:r>
        <w:rPr>
          <w:rFonts w:hint="eastAsia"/>
        </w:rPr>
        <w:t>　　第三节 绕线型电感器企业营销模式演化与创新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绕线型电感器企业经营发展分析及建议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一、绕线型电感器企业存在的问题</w:t>
      </w:r>
      <w:r>
        <w:rPr>
          <w:rFonts w:hint="eastAsia"/>
        </w:rPr>
        <w:br/>
      </w:r>
      <w:r>
        <w:rPr>
          <w:rFonts w:hint="eastAsia"/>
        </w:rPr>
        <w:t>　　　　二、绕线型电感器企业应对的策略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绕线型电感器行业发展趋势及投资风险预警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2024年绕线型电感器市场前景分析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2024年绕线型电感器行业发展趋势预测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影响绕线型电感器行业发展的主要因素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一、2024年影响绕线型电感器行业运行的有利因素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二、2024年影响绕线型电感器行业运行的稳定因素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三、2024年影响绕线型电感器行业运行的不利因素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四、2024年我国绕线型电感器行业发展面临的挑战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五、2024年我国绕线型电感器行业发展面临的机遇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专家对绕线型电感器行业投资风险预警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一、2024-2030年绕线型电感器行业市场风险及控制策略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二、2024-2030年绕线型电感器行业政策风险及控制策略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三、2024-2030年绕线型电感器行业经营风险及控制策略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四、2024-2030年绕线型电感器同业竞争风险及控制策略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五、2024-2030年绕线型电感器行业其他风险及控制策略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绕线型电感器行业投资战略研究</w:t>
      </w:r>
      <w:r>
        <w:rPr>
          <w:rFonts w:hint="eastAsia"/>
        </w:rPr>
        <w:br/>
      </w:r>
      <w:r>
        <w:rPr>
          <w:rFonts w:hint="eastAsia"/>
        </w:rPr>
        <w:t>　　第一节 绕线型电感器行业发展战略研究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对我国绕线型电感器品牌的战略思考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一、绕线型电感器品牌的重要性</w:t>
      </w:r>
      <w:r>
        <w:rPr>
          <w:rFonts w:hint="eastAsia"/>
        </w:rPr>
        <w:br/>
      </w:r>
      <w:r>
        <w:rPr>
          <w:rFonts w:hint="eastAsia"/>
        </w:rPr>
        <w:t>　　　　二、绕线型电感器实施品牌战略的意义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三、绕线型电感器企业品牌的现状分析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四、我国绕线型电感器企业的品牌战略</w:t>
      </w:r>
      <w:r>
        <w:rPr>
          <w:rFonts w:hint="eastAsia"/>
        </w:rPr>
        <w:br/>
      </w:r>
      <w:r>
        <w:rPr>
          <w:rFonts w:hint="eastAsia"/>
        </w:rPr>
        <w:t>　　　　五、绕线型电感器品牌战略管理的策略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绕线型电感器经营策略分析</w:t>
      </w:r>
      <w:r>
        <w:rPr>
          <w:rFonts w:hint="eastAsia"/>
        </w:rPr>
        <w:br/>
      </w:r>
      <w:r>
        <w:rPr>
          <w:rFonts w:hint="eastAsia"/>
        </w:rPr>
        <w:t>　　　　一、绕线型电感器市场细分策略</w:t>
      </w:r>
      <w:r>
        <w:rPr>
          <w:rFonts w:hint="eastAsia"/>
        </w:rPr>
        <w:br/>
      </w:r>
      <w:r>
        <w:rPr>
          <w:rFonts w:hint="eastAsia"/>
        </w:rPr>
        <w:t>　　　　二、绕线型电感器市场创新策略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四、绕线型电感器新产品差异化战略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(中~智林)绕线型电感器行业投资战略研究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一、2024-2030年绕线型电感器行业投资战略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绕线型电感器行业类别</w:t>
      </w:r>
      <w:r>
        <w:rPr>
          <w:rFonts w:hint="eastAsia"/>
        </w:rPr>
        <w:br/>
      </w:r>
      <w:r>
        <w:rPr>
          <w:rFonts w:hint="eastAsia"/>
        </w:rPr>
        <w:t>　　图表 绕线型电感器行业产业链调研</w:t>
      </w:r>
      <w:r>
        <w:rPr>
          <w:rFonts w:hint="eastAsia"/>
        </w:rPr>
        <w:br/>
      </w:r>
      <w:r>
        <w:rPr>
          <w:rFonts w:hint="eastAsia"/>
        </w:rPr>
        <w:t>　　图表 绕线型电感器行业现状</w:t>
      </w:r>
      <w:r>
        <w:rPr>
          <w:rFonts w:hint="eastAsia"/>
        </w:rPr>
        <w:br/>
      </w:r>
      <w:r>
        <w:rPr>
          <w:rFonts w:hint="eastAsia"/>
        </w:rPr>
        <w:t>　　图表 绕线型电感器行业标准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2024年中国绕线型电感器行业产能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2019-2024年中国绕线型电感器行业产量统计</w:t>
      </w:r>
      <w:r>
        <w:rPr>
          <w:rFonts w:hint="eastAsia"/>
        </w:rPr>
        <w:br/>
      </w:r>
      <w:r>
        <w:rPr>
          <w:rFonts w:hint="eastAsia"/>
        </w:rPr>
        <w:t>　　图表 绕线型电感器行业动态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2024年中国绕线型电感器行业需求区域调研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2019-2024年中国绕线型电感器行情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2019-2024年中国绕线型电感器行业企业数量统计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**地区绕线型电感器市场规模</w:t>
      </w:r>
      <w:r>
        <w:rPr>
          <w:rFonts w:hint="eastAsia"/>
        </w:rPr>
        <w:br/>
      </w:r>
      <w:r>
        <w:rPr>
          <w:rFonts w:hint="eastAsia"/>
        </w:rPr>
        <w:t>　　图表 **地区绕线型电感器行业市场需求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**地区绕线型电感器市场调研</w:t>
      </w:r>
      <w:r>
        <w:rPr>
          <w:rFonts w:hint="eastAsia"/>
        </w:rPr>
        <w:br/>
      </w:r>
      <w:r>
        <w:rPr>
          <w:rFonts w:hint="eastAsia"/>
        </w:rPr>
        <w:t>　　图表 **地区绕线型电感器行业市场需求分析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**地区绕线型电感器市场规模</w:t>
      </w:r>
      <w:r>
        <w:rPr>
          <w:rFonts w:hint="eastAsia"/>
        </w:rPr>
        <w:br/>
      </w:r>
      <w:r>
        <w:rPr>
          <w:rFonts w:hint="eastAsia"/>
        </w:rPr>
        <w:t>　　图表 **地区绕线型电感器行业市场需求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**地区绕线型电感器市场调研</w:t>
      </w:r>
      <w:r>
        <w:rPr>
          <w:rFonts w:hint="eastAsia"/>
        </w:rPr>
        <w:br/>
      </w:r>
      <w:r>
        <w:rPr>
          <w:rFonts w:hint="eastAsia"/>
        </w:rPr>
        <w:t>　　图表 **地区绕线型电感器行业市场需求分析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绕线型电感器行业竞争对手分析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绕线型电感器重点企业（二）经营情况分析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绕线型电感器重点企业（二）主要经济指标情况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绕线型电感器重点企业（三）成长能力情况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2024-2030年中国绕线型电感器行业产能预测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2024-2030年中国绕线型电感器行业产量预测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2024-2030年中国绕线型电感器市场需求预测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2024-2030年中国绕线型电感器行业市场规模预测</w:t>
      </w:r>
      <w:r>
        <w:rPr>
          <w:rFonts w:hint="eastAsia"/>
        </w:rPr>
        <w:br/>
      </w:r>
      <w:r>
        <w:rPr>
          <w:rFonts w:hint="eastAsia"/>
        </w:rPr>
        <w:t>　　图表 绕线型电感器行业准入条件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2024-2030年中国绕线型电感器市场前景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2024-2030年中国绕线型电感器行业信息化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2024-2030年中国绕线型电感器行业风险分析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2024-2030年中国绕线型电感器行业发展趋势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1dc81c8be402f" w:history="1">
        <w:r>
          <w:rPr>
            <w:rStyle w:val="Hyperlink"/>
          </w:rPr>
          <w:t>2024-2030年中国绕线型电感器市场分析与趋势预测报告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1dc81c8be402f" w:history="1">
        <w:r>
          <w:rPr>
            <w:rStyle w:val="Hyperlink"/>
          </w:rPr>
          <w:t>https://www.20087.com/2/37/RaoXianXingDianGanQiHangYeQianJingQuShi.html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44d7f0c7b4ae8" w:history="1">
      <w:r>
        <w:rPr>
          <w:rStyle w:val="Hyperlink"/>
        </w:rPr>
        <w:t>2024-2030年中国绕线型电感器市场分析与趋势预测报告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aoXianXingDianGanQiHangYeQianJingQuShi.html" TargetMode="External" Id="R0cd1dc81c8be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aoXianXingDianGanQiHangYeQianJingQuShi.html" TargetMode="External" Id="R10b44d7f0c7b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2024-06-03T03:41:00Z</dcterms:created>
  <dcterms:modified xsi:type="dcterms:W3CDTF">2024-06-03T04:41:00Z</dcterms:modified>
  <dc:subject>2024-2030年中国绕线型电感器市场分析与趋势预测报告</dc:subject>
  <dc:title>2024-2030年中国绕线型电感器市场分析与趋势预测报告</dc:title>
  <cp:keywords>2024-2030年中国绕线型电感器市场分析与趋势预测报告</cp:keywords>
  <dc:description>2024-2030年中国绕线型电感器市场分析与趋势预测报告</dc:description>
</cp:coreProperties>
</file>