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385148ae64700" w:history="1">
              <w:r>
                <w:rPr>
                  <w:rStyle w:val="Hyperlink"/>
                </w:rPr>
                <w:t>2026-2032年中国背景抑制传感器市场调查研究与行业前景分析报告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385148ae64700" w:history="1">
              <w:r>
                <w:rPr>
                  <w:rStyle w:val="Hyperlink"/>
                </w:rPr>
                <w:t>2026-2032年中国背景抑制传感器市场调查研究与行业前景分析报告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385148ae64700" w:history="1">
                <w:r>
                  <w:rPr>
                    <w:rStyle w:val="Hyperlink"/>
                  </w:rPr>
                  <w:t>https://www.20087.com/2/07/BeiJingYiZhiChuanGanQiShiChangQianJing.html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景抑制传感器是一种基于光学三角测量原理的光电传感器，能够精准识别设定检测距离内的目标物体，同时有效屏蔽背景干扰，在复杂工业环境中表现出极高的检测可靠性。随着全球制造业自动化与智能化水平的不断提升，该传感器在汽车装配、物流分拣、食品包装及半导体制造等领域的应用日益广泛。目前，背景抑制传感器正从传统的模拟量输出向高精度数字量及IO-Link通讯接口升级，以无缝接入工业物联网（IIoT）架构。针对高反光、透明或深色物体等检测难点，多光谱技术与先进信号处理算法的引入，大幅降低了误触发率。同时，具备IP69K防护等级、耐高压冲洗的不锈钢外壳产品，完美契合了食品与制药行业的严苛卫生标准。</w:t>
      </w:r>
      <w:r>
        <w:rPr>
          <w:rFonts w:hint="eastAsia"/>
        </w:rPr>
        <w:br/>
      </w:r>
      <w:r>
        <w:rPr>
          <w:rFonts w:hint="eastAsia"/>
        </w:rPr>
        <w:t>　　未来，背景抑制传感器将全面迈向微型化、AI赋能及预测性维护的新阶段。市场调研网认为，在硬件形态上，依托半导体微纳加工工艺，传感器体积将大幅缩小，以适应3C电子及医疗器械等精密微型化装配场景。在算法层面，边缘计算与人工智能的融合将赋予传感器自学习与自适应能力，使其能够根据环境光变化或目标物材质改变自动优化检测参数，实现真正的“免调试”。此外，通过深度集成状态监测模块，传感器将能够实时评估自身光学窗口的污染程度与光源老化情况，在故障发生前主动触发维护预警，从而大幅降低产线非计划停机时间，推动工业感知向高可靠、高智能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2385148ae64700" w:history="1">
        <w:r>
          <w:rPr>
            <w:rStyle w:val="Hyperlink"/>
          </w:rPr>
          <w:t>2026-2032年中国背景抑制传感器市场调查研究与行业前景分析报告</w:t>
        </w:r>
      </w:hyperlink>
      <w:r>
        <w:rPr>
          <w:rFonts w:hint="eastAsia"/>
        </w:rPr>
        <w:t>》，2025年背景抑制传感器行业市场规模达 亿元，预计2032年市场规模将达 亿元，期间年均复合增长率（CAGR）达 %。报告依托国家统计局、相关行业协会及科研机构的权威数据，系统分析了背景抑制传感器行业现状。报告从背景抑制传感器市场规模、供需关系、竞争格局等维度展开研究，重点评估了主要背景抑制传感器企业的市场表现。通过对背景抑制传感器行业技术发展水平和市场环境的分析，客观预测了未来发展趋势，并指出值得关注的机遇与风险。报告为背景抑制传感器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背景抑制传感器行业概述</w:t>
      </w:r>
      <w:r>
        <w:rPr>
          <w:rFonts w:hint="eastAsia"/>
        </w:rPr>
        <w:br/>
      </w:r>
      <w:r>
        <w:rPr>
          <w:rFonts w:hint="eastAsia"/>
        </w:rPr>
        <w:t>　　第一节 背景抑制传感器定义与分类</w:t>
      </w:r>
      <w:r>
        <w:rPr>
          <w:rFonts w:hint="eastAsia"/>
        </w:rPr>
        <w:br/>
      </w:r>
      <w:r>
        <w:rPr>
          <w:rFonts w:hint="eastAsia"/>
        </w:rPr>
        <w:t>　　第二节 背景抑制传感器应用领域</w:t>
      </w:r>
      <w:r>
        <w:rPr>
          <w:rFonts w:hint="eastAsia"/>
        </w:rPr>
        <w:br/>
      </w:r>
      <w:r>
        <w:rPr>
          <w:rFonts w:hint="eastAsia"/>
        </w:rPr>
        <w:t>　　第三节 背景抑制传感器行业经济指标分析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背景抑制传感器产业链及经营模式分析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三、背景抑制传感器销售模式及销售渠道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全球背景抑制传感器市场发展综述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2020-2025年全球背景抑制传感器市场规模与趋势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主要国家与地区背景抑制传感器市场分析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2026-2032年全球背景抑制传感器行业发展趋势与前景预测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中国背景抑制传感器行业市场分析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2025-2026年背景抑制传感器产能与投资动态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一、国内背景抑制传感器产能及利用情况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二、背景抑制传感器产能扩张与投资动态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2026-2032年背景抑制传感器行业产量统计与趋势预测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一、2020-2025年背景抑制传感器行业产量数据统计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1、2020-2025年背景抑制传感器产量及增长趋势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2、2020-2025年背景抑制传感器细分产品产量及份额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二、影响背景抑制传感器产量的关键因素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三、2026-2032年背景抑制传感器产量预测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2026-2032年背景抑制传感器市场需求与销售分析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一、2025-2026年背景抑制传感器行业需求现状</w:t>
      </w:r>
      <w:r>
        <w:rPr>
          <w:rFonts w:hint="eastAsia"/>
        </w:rPr>
        <w:br/>
      </w:r>
      <w:r>
        <w:rPr>
          <w:rFonts w:hint="eastAsia"/>
        </w:rPr>
        <w:t>　　　　二、背景抑制传感器客户群体与需求特点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三、2020-2025年背景抑制传感器行业销售规模分析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四、2026-2032年背景抑制传感器市场增长潜力与规模预测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中国背景抑制传感器细分市场与下游应用领域分析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背景抑制传感器细分市场分析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一、2025-2026年背景抑制传感器主要细分产品市场现状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背景抑制传感器下游应用与客户群体分析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一、2025-2026年背景抑制传感器各应用领域市场现状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2025-2026年背景抑制传感器行业技术发展现状及趋势分析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背景抑制传感器行业技术发展现状分析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国内外背景抑制传感器行业技术差异与原因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背景抑制传感器行业技术发展方向、趋势预测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提升背景抑制传感器行业技术能力策略建议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背景抑制传感器价格机制与竞争策略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一、2020-2025年背景抑制传感器市场价格走势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背景抑制传感器定价策略与方法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2026-2032年背景抑制传感器价格竞争态势与趋势预测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中国背景抑制传感器行业重点区域市场研究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2025-2026年重点区域背景抑制传感器市场发展概况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二、2020-2025年背景抑制传感器市场需求规模情况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三、2026-2032年背景抑制传感器行业发展潜力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二、2020-2025年背景抑制传感器市场需求规模情况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三、2026-2032年背景抑制传感器行业发展潜力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二、2020-2025年背景抑制传感器市场需求规模情况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三、2026-2032年背景抑制传感器行业发展潜力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二、2020-2025年背景抑制传感器市场需求规模情况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三、2026-2032年背景抑制传感器行业发展潜力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二、2020-2025年背景抑制传感器市场需求规模情况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三、2026-2032年背景抑制传感器行业发展潜力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2020-2025年中国背景抑制传感器行业进出口情况分析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背景抑制传感器行业进口情况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一、2020-2025年背景抑制传感器进口规模及增长情况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二、背景抑制传感器主要进口来源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背景抑制传感器行业出口情况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一、2020-2025年背景抑制传感器出口规模及增长情况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二、背景抑制传感器主要出口目的地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2020-2025年中国背景抑制传感器行业总体发展与财务状况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2020-2025年中国背景抑制传感器行业规模情况</w:t>
      </w:r>
      <w:r>
        <w:rPr>
          <w:rFonts w:hint="eastAsia"/>
        </w:rPr>
        <w:br/>
      </w:r>
      <w:r>
        <w:rPr>
          <w:rFonts w:hint="eastAsia"/>
        </w:rPr>
        <w:t>　　　　一、背景抑制传感器行业企业数量规模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二、背景抑制传感器行业从业人员规模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三、背景抑制传感器行业市场敏感性分析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2020-2025年中国背景抑制传感器行业财务能力分析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一、背景抑制传感器行业盈利能力</w:t>
      </w:r>
      <w:r>
        <w:rPr>
          <w:rFonts w:hint="eastAsia"/>
        </w:rPr>
        <w:br/>
      </w:r>
      <w:r>
        <w:rPr>
          <w:rFonts w:hint="eastAsia"/>
        </w:rPr>
        <w:t>　　　　二、背景抑制传感器行业偿债能力</w:t>
      </w:r>
      <w:r>
        <w:rPr>
          <w:rFonts w:hint="eastAsia"/>
        </w:rPr>
        <w:br/>
      </w:r>
      <w:r>
        <w:rPr>
          <w:rFonts w:hint="eastAsia"/>
        </w:rPr>
        <w:t>　　　　三、背景抑制传感器行业营运能力</w:t>
      </w:r>
      <w:r>
        <w:rPr>
          <w:rFonts w:hint="eastAsia"/>
        </w:rPr>
        <w:br/>
      </w:r>
      <w:r>
        <w:rPr>
          <w:rFonts w:hint="eastAsia"/>
        </w:rPr>
        <w:t>　　　　四、背景抑制传感器行业发展能力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背景抑制传感器行业重点企业调研分析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二、企业背景抑制传感器业务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二、企业背景抑制传感器业务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二、企业背景抑制传感器业务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二、企业背景抑制传感器业务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二、企业背景抑制传感器业务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二、企业背景抑制传感器业务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中国背景抑制传感器行业竞争格局分析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背景抑制传感器行业竞争格局总览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2025-2026年背景抑制传感器行业竞争力分析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2020-2025年背景抑制传感器行业企业并购活动分析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2025-2026年背景抑制传感器行业会展与招投标活动分析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一、背景抑制传感器行业会展活动及其市场影响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2026年中国背景抑制传感器企业发展企业发展策略与建议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背景抑制传感器销售模式与渠道策略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背景抑制传感器品牌与市场推广策略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背景抑制传感器研发投入与技术创新能力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背景抑制传感器合作联盟与资源整合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中国背景抑制传感器行业风险与对策</w:t>
      </w:r>
      <w:r>
        <w:rPr>
          <w:rFonts w:hint="eastAsia"/>
        </w:rPr>
        <w:br/>
      </w:r>
      <w:r>
        <w:rPr>
          <w:rFonts w:hint="eastAsia"/>
        </w:rPr>
        <w:t>　　第一节 背景抑制传感器行业SWOT分析</w:t>
      </w:r>
      <w:r>
        <w:rPr>
          <w:rFonts w:hint="eastAsia"/>
        </w:rPr>
        <w:br/>
      </w:r>
      <w:r>
        <w:rPr>
          <w:rFonts w:hint="eastAsia"/>
        </w:rPr>
        <w:t>　　　　一、背景抑制传感器行业优势</w:t>
      </w:r>
      <w:r>
        <w:rPr>
          <w:rFonts w:hint="eastAsia"/>
        </w:rPr>
        <w:br/>
      </w:r>
      <w:r>
        <w:rPr>
          <w:rFonts w:hint="eastAsia"/>
        </w:rPr>
        <w:t>　　　　二、背景抑制传感器行业劣势</w:t>
      </w:r>
      <w:r>
        <w:rPr>
          <w:rFonts w:hint="eastAsia"/>
        </w:rPr>
        <w:br/>
      </w:r>
      <w:r>
        <w:rPr>
          <w:rFonts w:hint="eastAsia"/>
        </w:rPr>
        <w:t>　　　　三、背景抑制传感器市场机会</w:t>
      </w:r>
      <w:r>
        <w:rPr>
          <w:rFonts w:hint="eastAsia"/>
        </w:rPr>
        <w:br/>
      </w:r>
      <w:r>
        <w:rPr>
          <w:rFonts w:hint="eastAsia"/>
        </w:rPr>
        <w:t>　　　　四、背景抑制传感器市场威胁</w:t>
      </w:r>
      <w:r>
        <w:rPr>
          <w:rFonts w:hint="eastAsia"/>
        </w:rPr>
        <w:br/>
      </w:r>
      <w:r>
        <w:rPr>
          <w:rFonts w:hint="eastAsia"/>
        </w:rPr>
        <w:t>　　第二节 背景抑制传感器行业风险及对策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2026-2032年中国背景抑制传感器行业前景与发展趋势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2025-2026年背景抑制传感器行业发展环境分析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一、背景抑制传感器行业主管部门与监管体制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二、背景抑制传感器行业主要法律法规及政策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三、背景抑制传感器行业标准与质量监管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2026-2032年背景抑制传感器行业发展趋势与方向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2026-2032年背景抑制传感器行业发展潜力与机遇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背景抑制传感器行业研究结论与建议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[中-智林-]背景抑制传感器行业发展建议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背景抑制传感器行业历程</w:t>
      </w:r>
      <w:r>
        <w:rPr>
          <w:rFonts w:hint="eastAsia"/>
        </w:rPr>
        <w:br/>
      </w:r>
      <w:r>
        <w:rPr>
          <w:rFonts w:hint="eastAsia"/>
        </w:rPr>
        <w:t>　　图表 背景抑制传感器行业生命周期</w:t>
      </w:r>
      <w:r>
        <w:rPr>
          <w:rFonts w:hint="eastAsia"/>
        </w:rPr>
        <w:br/>
      </w:r>
      <w:r>
        <w:rPr>
          <w:rFonts w:hint="eastAsia"/>
        </w:rPr>
        <w:t>　　图表 背景抑制传感器行业产业链分析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2020-2025年中国背景抑制传感器行业市场规模及增长情况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2020-2025年背景抑制传感器行业市场容量分析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2020-2025年中国背景抑制传感器行业产能统计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2020-2025年中国背景抑制传感器行业产量及增长趋势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2020-2025年中国背景抑制传感器市场需求量及增速统计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2025年中国背景抑制传感器行业需求领域分布格局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2020-2025年中国背景抑制传感器行业销售收入分析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2020-2025年中国背景抑制传感器行业盈利情况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2020-2025年中国背景抑制传感器行业利润总额统计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2020-2025年中国背景抑制传感器进口数量分析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2020-2025年中国背景抑制传感器进口金额分析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2020-2025年中国背景抑制传感器出口数量分析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2020-2025年中国背景抑制传感器出口金额分析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2025年中国背景抑制传感器进口国家及地区分析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2025年中国背景抑制传感器出口国家及地区分析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2020-2025年中国背景抑制传感器行业企业数量情况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2020-2025年中国背景抑制传感器行业企业平均规模情况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**地区背景抑制传感器市场规模及增长情况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**地区背景抑制传感器行业市场需求情况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**地区背景抑制传感器市场规模及增长情况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**地区背景抑制传感器行业市场需求情况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**地区背景抑制传感器市场规模及增长情况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**地区背景抑制传感器行业市场需求情况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**地区背景抑制传感器市场规模及增长情况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**地区背景抑制传感器行业市场需求情况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背景抑制传感器重点企业（一）基本信息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背景抑制传感器重点企业（一）经营情况分析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背景抑制传感器重点企业（一）主要经济指标情况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背景抑制传感器重点企业（一）盈利能力情况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背景抑制传感器重点企业（一）偿债能力情况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背景抑制传感器重点企业（一）运营能力情况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背景抑制传感器重点企业（一）成长能力情况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背景抑制传感器重点企业（二）基本信息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背景抑制传感器重点企业（二）经营情况分析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背景抑制传感器重点企业（二）主要经济指标情况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背景抑制传感器重点企业（二）盈利能力情况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背景抑制传感器重点企业（二）偿债能力情况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背景抑制传感器重点企业（二）运营能力情况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背景抑制传感器重点企业（二）成长能力情况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背景抑制传感器重点企业（三）基本信息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背景抑制传感器重点企业（三）经营情况分析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背景抑制传感器重点企业（三）主要经济指标情况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背景抑制传感器重点企业（三）盈利能力情况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背景抑制传感器重点企业（三）偿债能力情况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背景抑制传感器重点企业（三）运营能力情况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背景抑制传感器重点企业（三）成长能力情况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2026-2032年中国背景抑制传感器行业产能预测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2026-2032年中国背景抑制传感器行业产量预测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2026-2032年中国背景抑制传感器市场需求量预测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2026-2032年中国背景抑制传感器行业供需平衡预测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2026-2032年中国背景抑制传感器行业市场容量预测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2026-2032年中国背景抑制传感器行业市场规模预测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2026-2032年中国背景抑制传感器市场前景分析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2026-2032年中国背景抑制传感器行业发展趋势预测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385148ae64700" w:history="1">
        <w:r>
          <w:rPr>
            <w:rStyle w:val="Hyperlink"/>
          </w:rPr>
          <w:t>2026-2032年中国背景抑制传感器市场调查研究与行业前景分析报告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385148ae64700" w:history="1">
        <w:r>
          <w:rPr>
            <w:rStyle w:val="Hyperlink"/>
          </w:rPr>
          <w:t>https://www.20087.com/2/07/BeiJingYiZhiChuanGanQiShiChangQianJing.html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线传感器、背景抑制传感器怎么调节检测米饭距离、激光位移传感器调试方法、背景抑制传感器是什么、运动传感器、背景抑制型光电传感器、背景抑制是什么意思、前景抑制传感器与背景抑制、光电背景抑制怎么实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b2c656cab4782" w:history="1">
      <w:r>
        <w:rPr>
          <w:rStyle w:val="Hyperlink"/>
        </w:rPr>
        <w:t>2026-2032年中国背景抑制传感器市场调查研究与行业前景分析报告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BeiJingYiZhiChuanGanQiShiChangQianJing.html" TargetMode="External" Id="R5f2385148ae6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BeiJingYiZhiChuanGanQiShiChangQianJing.html" TargetMode="External" Id="Rfcfb2c656cab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2026-07-20T23:52:10Z</dcterms:created>
  <dcterms:modified xsi:type="dcterms:W3CDTF">2026-07-21T00:52:10Z</dcterms:modified>
  <dc:subject>2026-2032年中国背景抑制传感器市场调查研究与行业前景分析报告</dc:subject>
  <dc:title>2026-2032年中国背景抑制传感器市场调查研究与行业前景分析报告</dc:title>
  <cp:keywords>2026-2032年中国背景抑制传感器市场调查研究与行业前景分析报告</cp:keywords>
  <dc:description>2026-2032年中国背景抑制传感器市场调查研究与行业前景分析报告</dc:description>
</cp:coreProperties>
</file>