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8fb5f08544a4e" w:history="1">
              <w:r>
                <w:rPr>
                  <w:rStyle w:val="Hyperlink"/>
                </w:rPr>
                <w:t>2025-2031年中国车缝玩具行业发展调研与前景趋势报告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8fb5f08544a4e" w:history="1">
              <w:r>
                <w:rPr>
                  <w:rStyle w:val="Hyperlink"/>
                </w:rPr>
                <w:t>2025-2031年中国车缝玩具行业发展调研与前景趋势报告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8fb5f08544a4e" w:history="1">
                <w:r>
                  <w:rPr>
                    <w:rStyle w:val="Hyperlink"/>
                  </w:rPr>
                  <w:t>https://www.20087.com/2/57/CheFengWanJuHangYeQianJingFenXi.html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缝玩具是以纺织面料为主要材料，通过裁剪、缝纫、填充与装饰等工艺制成的软体玩具，涵盖毛绒公仔、布偶、益智拼图及儿童安抚用品等多种类型，广泛应用于儿童娱乐、教育陪伴与礼品市场。目前，车缝玩具的设计注重安全性、触感舒适性与外观吸引力，面料多采用棉布、涤纶绒布或有机棉，填充物以聚酯纤维棉为主，确保柔软、轻盈且不易引发过敏。生产工艺依赖工业缝纫设备完成精准车缝，关键环节如眼睛、鼻子等小部件的牢固性需符合严格的玩具安全标准，防止脱落造成误吞风险。染色与印花过程需使用无毒、环保的颜料，避免有害物质残留。产品形态多样，从经典动物造型到IP授权形象，满足不同年龄段与文化背景的审美需求。作为贴身接触的儿童用品，其抗菌处理、易清洗性与耐用性成为消费者关注重点。</w:t>
      </w:r>
      <w:r>
        <w:rPr>
          <w:rFonts w:hint="eastAsia"/>
        </w:rPr>
        <w:br/>
      </w:r>
      <w:r>
        <w:rPr>
          <w:rFonts w:hint="eastAsia"/>
        </w:rPr>
        <w:t>　　未来，车缝玩具的发展将向功能化设计、可持续材料应用与互动体验融合方向持续演进，以回应儿童发展需求、环保意识与智能玩具趋势。在材料创新方面，再生聚酯纤维、天然乳胶或植物基填充材料将逐步替代传统石化基材料，减少碳足迹。有机棉、竹纤维等天然面料的应用将提升产品的生态属性与亲肤体验。在功能拓展上，车缝玩具可能集成声音模块、温度感应或简单机械结构，支持感官刺激与早期教育功能，如发音、发光或可活动关节。在智能方向，非电子化的互动设计如隐藏纹理、可拆卸配件或故事卡片将鼓励亲子互动与想象力发展。在可持续制造上，闭环水处理、无水染色与可降解包装将减少生产环境负荷。模块化设计允许用户更换衣物或配件，延长产品生命周期。此外，个性化定制平台将支持用户上传图案或命名，打造专属玩具。整体而言，车缝玩具将在纺织技术、儿童心理学与可持续设计的协同推动下，从传统娱乐工具演变为集安全、教育与环保于一体的现代儿童成长伴侣，持续促进情感发展、创造力培养与环境责任意识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8fb5f08544a4e" w:history="1">
        <w:r>
          <w:rPr>
            <w:rStyle w:val="Hyperlink"/>
          </w:rPr>
          <w:t>2025-2031年中国车缝玩具行业发展调研与前景趋势报告</w:t>
        </w:r>
      </w:hyperlink>
      <w:r>
        <w:rPr>
          <w:rFonts w:hint="eastAsia"/>
        </w:rPr>
        <w:t>》依托权威机构及行业协会数据，结合车缝玩具行业的宏观环境与微观实践，从车缝玩具市场规模、市场需求、技术现状及产业链结构等多维度进行了系统调研与分析。报告通过严谨的研究方法与翔实的数据支持，辅以直观图表，全面剖析了车缝玩具行业发展趋势、重点企业表现及市场竞争格局，并通过SWOT分析揭示了行业机遇与潜在风险，为车缝玩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车缝玩具行业概述</w:t>
      </w:r>
      <w:r>
        <w:rPr>
          <w:rFonts w:hint="eastAsia"/>
        </w:rPr>
        <w:br/>
      </w:r>
      <w:r>
        <w:rPr>
          <w:rFonts w:hint="eastAsia"/>
        </w:rPr>
        <w:t>　　第一节 车缝玩具定义与分类</w:t>
      </w:r>
      <w:r>
        <w:rPr>
          <w:rFonts w:hint="eastAsia"/>
        </w:rPr>
        <w:br/>
      </w:r>
      <w:r>
        <w:rPr>
          <w:rFonts w:hint="eastAsia"/>
        </w:rPr>
        <w:t>　　第二节 车缝玩具应用领域</w:t>
      </w:r>
      <w:r>
        <w:rPr>
          <w:rFonts w:hint="eastAsia"/>
        </w:rPr>
        <w:br/>
      </w:r>
      <w:r>
        <w:rPr>
          <w:rFonts w:hint="eastAsia"/>
        </w:rPr>
        <w:t>　　第三节 车缝玩具行业经济指标分析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一、车缝玩具行业赢利性评估</w:t>
      </w:r>
      <w:r>
        <w:rPr>
          <w:rFonts w:hint="eastAsia"/>
        </w:rPr>
        <w:br/>
      </w:r>
      <w:r>
        <w:rPr>
          <w:rFonts w:hint="eastAsia"/>
        </w:rPr>
        <w:t>　　　　二、车缝玩具行业成长速度分析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三、车缝玩具附加值提升空间探讨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四、车缝玩具行业进入壁垒分析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五、车缝玩具行业风险性评估</w:t>
      </w:r>
      <w:r>
        <w:rPr>
          <w:rFonts w:hint="eastAsia"/>
        </w:rPr>
        <w:br/>
      </w:r>
      <w:r>
        <w:rPr>
          <w:rFonts w:hint="eastAsia"/>
        </w:rPr>
        <w:t>　　　　六、车缝玩具行业周期性分析</w:t>
      </w:r>
      <w:r>
        <w:rPr>
          <w:rFonts w:hint="eastAsia"/>
        </w:rPr>
        <w:br/>
      </w:r>
      <w:r>
        <w:rPr>
          <w:rFonts w:hint="eastAsia"/>
        </w:rPr>
        <w:t>　　　　七、车缝玩具行业竞争程度指标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八、车缝玩具行业成熟度综合分析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车缝玩具产业链及经营模式分析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三、车缝玩具销售模式与渠道策略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全球车缝玩具市场发展分析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2024-2025年全球车缝玩具行业发展分析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一、全球车缝玩具行业市场规模与趋势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二、全球车缝玩具行业发展特点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三、全球车缝玩具行业竞争格局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主要国家与地区车缝玩具市场分析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2025-2031年全球车缝玩具行业发展趋势与前景预测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一、车缝玩具行业发展趋势</w:t>
      </w:r>
      <w:r>
        <w:rPr>
          <w:rFonts w:hint="eastAsia"/>
        </w:rPr>
        <w:br/>
      </w:r>
      <w:r>
        <w:rPr>
          <w:rFonts w:hint="eastAsia"/>
        </w:rPr>
        <w:t>　　　　二、车缝玩具行业发展潜力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中国车缝玩具行业市场分析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2024-2025年车缝玩具产能与投资动态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一、国内车缝玩具产能现状与利用效率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二、车缝玩具产能扩张与投资动态分析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2025-2031年车缝玩具行业产量统计与趋势预测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一、2019-2024年车缝玩具行业产量与增长趋势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1、2019-2024年车缝玩具产量及增长趋势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2、2019-2024年车缝玩具细分产品产量及份额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二、车缝玩具产量影响因素分析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三、2025-2031年车缝玩具产量预测</w:t>
      </w:r>
      <w:r>
        <w:rPr>
          <w:rFonts w:hint="eastAsia"/>
        </w:rPr>
        <w:br/>
      </w:r>
      <w:r>
        <w:rPr>
          <w:rFonts w:hint="eastAsia"/>
        </w:rPr>
        <w:t>　　第三节 2025-2031年车缝玩具市场需求与销售分析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一、2024-2025年车缝玩具行业需求现状</w:t>
      </w:r>
      <w:r>
        <w:rPr>
          <w:rFonts w:hint="eastAsia"/>
        </w:rPr>
        <w:br/>
      </w:r>
      <w:r>
        <w:rPr>
          <w:rFonts w:hint="eastAsia"/>
        </w:rPr>
        <w:t>　　　　二、车缝玩具客户群体与需求特点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三、2019-2024年车缝玩具行业销售规模分析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四、2025-2031年车缝玩具市场增长潜力与规模预测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2024-2025年车缝玩具行业技术发展现状及趋势分析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车缝玩具行业技术发展现状分析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国内外车缝玩具行业技术差距分析及差距形成的主要原因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车缝玩具行业技术发展方向、趋势预测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提升车缝玩具行业技术能力策略建议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中国车缝玩具细分市场分析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一、2024-2025年车缝玩具主要细分产品市场现状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车缝玩具价格机制与竞争策略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一、2019-2024年车缝玩具市场价格走势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车缝玩具定价策略与方法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2025-2031年车缝玩具价格竞争态势与趋势预测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中国车缝玩具行业重点区域市场研究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2024-2025年重点区域车缝玩具市场发展概况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二、2019-2024年车缝玩具市场需求规模情况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三、2025-2031年车缝玩具行业发展潜力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二、2019-2024年车缝玩具市场需求规模情况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三、2025-2031年车缝玩具行业发展潜力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二、2019-2024年车缝玩具市场需求规模情况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三、2025-2031年车缝玩具行业发展潜力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二、2019-2024年车缝玩具市场需求规模情况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三、2025-2031年车缝玩具行业发展潜力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二、2019-2024年车缝玩具市场需求规模情况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三、2025-2031年车缝玩具行业发展潜力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2019-2024年中国车缝玩具行业进出口情况分析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车缝玩具行业进口规模与来源分析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一、2019-2024年车缝玩具进口规模分析</w:t>
      </w:r>
      <w:r>
        <w:rPr>
          <w:rFonts w:hint="eastAsia"/>
        </w:rPr>
        <w:br/>
      </w:r>
      <w:r>
        <w:rPr>
          <w:rFonts w:hint="eastAsia"/>
        </w:rPr>
        <w:t>　　　　二、车缝玩具主要进口来源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车缝玩具行业出口规模与目的地分析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一、2019-2024年车缝玩具出口规模分析</w:t>
      </w:r>
      <w:r>
        <w:rPr>
          <w:rFonts w:hint="eastAsia"/>
        </w:rPr>
        <w:br/>
      </w:r>
      <w:r>
        <w:rPr>
          <w:rFonts w:hint="eastAsia"/>
        </w:rPr>
        <w:t>　　　　二、车缝玩具主要出口目的地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2019-2024年中国车缝玩具总体规模与财务指标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中国车缝玩具行业总体规模分析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一、车缝玩具企业数量与结构</w:t>
      </w:r>
      <w:r>
        <w:rPr>
          <w:rFonts w:hint="eastAsia"/>
        </w:rPr>
        <w:br/>
      </w:r>
      <w:r>
        <w:rPr>
          <w:rFonts w:hint="eastAsia"/>
        </w:rPr>
        <w:t>　　　　二、车缝玩具从业人员规模</w:t>
      </w:r>
      <w:r>
        <w:rPr>
          <w:rFonts w:hint="eastAsia"/>
        </w:rPr>
        <w:br/>
      </w:r>
      <w:r>
        <w:rPr>
          <w:rFonts w:hint="eastAsia"/>
        </w:rPr>
        <w:t>　　　　三、车缝玩具行业资产状况</w:t>
      </w:r>
      <w:r>
        <w:rPr>
          <w:rFonts w:hint="eastAsia"/>
        </w:rPr>
        <w:br/>
      </w:r>
      <w:r>
        <w:rPr>
          <w:rFonts w:hint="eastAsia"/>
        </w:rPr>
        <w:t>　　第二节 中国车缝玩具行业财务指标总体分析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车缝玩具行业重点企业经营状况分析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车缝玩具重点企业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车缝玩具领先企业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车缝玩具标杆企业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车缝玩具代表企业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车缝玩具龙头企业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车缝玩具重点企业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中国车缝玩具行业竞争格局分析</w:t>
      </w:r>
      <w:r>
        <w:rPr>
          <w:rFonts w:hint="eastAsia"/>
        </w:rPr>
        <w:br/>
      </w:r>
      <w:r>
        <w:rPr>
          <w:rFonts w:hint="eastAsia"/>
        </w:rPr>
        <w:t>　　第一节 车缝玩具行业竞争格局总览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2024-2025年车缝玩具行业竞争力分析</w:t>
      </w:r>
      <w:r>
        <w:rPr>
          <w:rFonts w:hint="eastAsia"/>
        </w:rPr>
        <w:br/>
      </w:r>
      <w:r>
        <w:rPr>
          <w:rFonts w:hint="eastAsia"/>
        </w:rPr>
        <w:t>　　　　一、车缝玩具供应商议价能力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四、车缝玩具替代品威胁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2019-2024年车缝玩具行业企业并购活动分析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2024-2025年车缝玩具行业会展与招投标活动分析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一、车缝玩具行业会展活动及其市场影响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2025年中国车缝玩具企业发展策略分析</w:t>
      </w:r>
      <w:r>
        <w:rPr>
          <w:rFonts w:hint="eastAsia"/>
        </w:rPr>
        <w:br/>
      </w:r>
      <w:r>
        <w:rPr>
          <w:rFonts w:hint="eastAsia"/>
        </w:rPr>
        <w:t>　　第一节 车缝玩具市场策略分析</w:t>
      </w:r>
      <w:r>
        <w:rPr>
          <w:rFonts w:hint="eastAsia"/>
        </w:rPr>
        <w:br/>
      </w:r>
      <w:r>
        <w:rPr>
          <w:rFonts w:hint="eastAsia"/>
        </w:rPr>
        <w:t>　　　　一、车缝玩具市场定位与拓展策略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二、车缝玩具市场细分与目标客户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车缝玩具销售策略分析</w:t>
      </w:r>
      <w:r>
        <w:rPr>
          <w:rFonts w:hint="eastAsia"/>
        </w:rPr>
        <w:br/>
      </w:r>
      <w:r>
        <w:rPr>
          <w:rFonts w:hint="eastAsia"/>
        </w:rPr>
        <w:t>　　　　一、车缝玩具销售渠道与网络建设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提高车缝玩具企业竞争力建议</w:t>
      </w:r>
      <w:r>
        <w:rPr>
          <w:rFonts w:hint="eastAsia"/>
        </w:rPr>
        <w:br/>
      </w:r>
      <w:r>
        <w:rPr>
          <w:rFonts w:hint="eastAsia"/>
        </w:rPr>
        <w:t>　　　　一、车缝玩具技术创新与管理优化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车缝玩具品牌战略思考</w:t>
      </w:r>
      <w:r>
        <w:rPr>
          <w:rFonts w:hint="eastAsia"/>
        </w:rPr>
        <w:br/>
      </w:r>
      <w:r>
        <w:rPr>
          <w:rFonts w:hint="eastAsia"/>
        </w:rPr>
        <w:t>　　　　一、车缝玩具品牌建设与维护</w:t>
      </w:r>
      <w:r>
        <w:rPr>
          <w:rFonts w:hint="eastAsia"/>
        </w:rPr>
        <w:br/>
      </w:r>
      <w:r>
        <w:rPr>
          <w:rFonts w:hint="eastAsia"/>
        </w:rPr>
        <w:t>　　　　二、车缝玩具品牌影响力与市场竞争力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中国车缝玩具行业风险与对策</w:t>
      </w:r>
      <w:r>
        <w:rPr>
          <w:rFonts w:hint="eastAsia"/>
        </w:rPr>
        <w:br/>
      </w:r>
      <w:r>
        <w:rPr>
          <w:rFonts w:hint="eastAsia"/>
        </w:rPr>
        <w:t>　　第一节 车缝玩具行业SWOT分析</w:t>
      </w:r>
      <w:r>
        <w:rPr>
          <w:rFonts w:hint="eastAsia"/>
        </w:rPr>
        <w:br/>
      </w:r>
      <w:r>
        <w:rPr>
          <w:rFonts w:hint="eastAsia"/>
        </w:rPr>
        <w:t>　　　　一、车缝玩具行业优势分析</w:t>
      </w:r>
      <w:r>
        <w:rPr>
          <w:rFonts w:hint="eastAsia"/>
        </w:rPr>
        <w:br/>
      </w:r>
      <w:r>
        <w:rPr>
          <w:rFonts w:hint="eastAsia"/>
        </w:rPr>
        <w:t>　　　　二、车缝玩具行业劣势分析</w:t>
      </w:r>
      <w:r>
        <w:rPr>
          <w:rFonts w:hint="eastAsia"/>
        </w:rPr>
        <w:br/>
      </w:r>
      <w:r>
        <w:rPr>
          <w:rFonts w:hint="eastAsia"/>
        </w:rPr>
        <w:t>　　　　三、车缝玩具市场机会探索</w:t>
      </w:r>
      <w:r>
        <w:rPr>
          <w:rFonts w:hint="eastAsia"/>
        </w:rPr>
        <w:br/>
      </w:r>
      <w:r>
        <w:rPr>
          <w:rFonts w:hint="eastAsia"/>
        </w:rPr>
        <w:t>　　　　四、车缝玩具市场威胁评估</w:t>
      </w:r>
      <w:r>
        <w:rPr>
          <w:rFonts w:hint="eastAsia"/>
        </w:rPr>
        <w:br/>
      </w:r>
      <w:r>
        <w:rPr>
          <w:rFonts w:hint="eastAsia"/>
        </w:rPr>
        <w:t>　　第二节 车缝玩具行业风险及对策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2025-2031年中国车缝玩具行业前景与发展趋势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车缝玩具行业发展环境分析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2025-2031年车缝玩具行业发展趋势与方向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一、车缝玩具行业发展方向预测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二、车缝玩具发展趋势分析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2025-2031年车缝玩具行业发展潜力与机遇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一、车缝玩具市场发展潜力评估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二、车缝玩具新兴市场与机遇探索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车缝玩具行业研究结论与建议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[~中~智林~]车缝玩具行业发展建议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2019-2024年中国车缝玩具市场规模及增长情况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2019-2024年中国车缝玩具行业产能及增长趋势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2025-2031年中国车缝玩具行业产能预测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2019-2024年中国车缝玩具行业产量及增长趋势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2025-2031年中国车缝玩具行业产量预测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2019-2024年中国车缝玩具行业市场需求及增长情况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2025-2031年中国车缝玩具行业市场需求预测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2019-2024年中国车缝玩具行业利润及增长情况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**地区车缝玩具市场规模及增长情况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**地区车缝玩具行业市场需求情况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**地区车缝玩具市场规模及增长情况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**地区车缝玩具行业市场需求情况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2019-2024年中国车缝玩具行业进口量及增速统计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2019-2024年中国车缝玩具行业出口量及增速统计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车缝玩具重点企业经营情况分析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2025年车缝玩具行业壁垒</w:t>
      </w:r>
      <w:r>
        <w:rPr>
          <w:rFonts w:hint="eastAsia"/>
        </w:rPr>
        <w:br/>
      </w:r>
      <w:r>
        <w:rPr>
          <w:rFonts w:hint="eastAsia"/>
        </w:rPr>
        <w:t>　　图表 2025年车缝玩具市场前景分析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2025-2031年中国车缝玩具市场需求预测</w:t>
      </w:r>
      <w:r>
        <w:rPr>
          <w:rFonts w:hint="eastAsia"/>
        </w:rPr>
        <w:br/>
      </w:r>
      <w:r>
        <w:rPr>
          <w:rFonts w:hint="eastAsia"/>
        </w:rPr>
        <w:t>　　图表 2025年车缝玩具发展趋势预测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8fb5f08544a4e" w:history="1">
        <w:r>
          <w:rPr>
            <w:rStyle w:val="Hyperlink"/>
          </w:rPr>
          <w:t>2025-2031年中国车缝玩具行业发展调研与前景趋势报告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8fb5f08544a4e" w:history="1">
        <w:r>
          <w:rPr>
            <w:rStyle w:val="Hyperlink"/>
          </w:rPr>
          <w:t>https://www.20087.com/2/57/CheFengWanJuHangYeQianJingFenXi.html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热点：车缝玩具加工厂家、车缝玩具企鹅面部什么打折、车缝玩具安规标准、车缝玩具皮脸的视频、车缝玩具厚料用什么压脚好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545fec34f430c" w:history="1">
      <w:r>
        <w:rPr>
          <w:rStyle w:val="Hyperlink"/>
        </w:rPr>
        <w:t>2025-2031年中国车缝玩具行业发展调研与前景趋势报告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eFengWanJuHangYeQianJingFenXi.html" TargetMode="External" Id="Rae48fb5f0854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eFengWanJuHangYeQianJingFenXi.html" TargetMode="External" Id="Rcb1545fec34f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2025-08-02T05:57:45Z</dcterms:created>
  <dcterms:modified xsi:type="dcterms:W3CDTF">2025-08-02T06:57:45Z</dcterms:modified>
  <dc:subject>2025-2031年中国车缝玩具行业发展调研与前景趋势报告</dc:subject>
  <dc:title>2025-2031年中国车缝玩具行业发展调研与前景趋势报告</dc:title>
  <cp:keywords>2025-2031年中国车缝玩具行业发展调研与前景趋势报告</cp:keywords>
  <dc:description>2025-2031年中国车缝玩具行业发展调研与前景趋势报告</dc:description>
</cp:coreProperties>
</file>