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ed1eed702465c" w:history="1">
              <w:r>
                <w:rPr>
                  <w:rStyle w:val="Hyperlink"/>
                </w:rPr>
                <w:t>中国2级浪涌保护器市场研究分析与发展前景报告（2026-2032年）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ed1eed702465c" w:history="1">
              <w:r>
                <w:rPr>
                  <w:rStyle w:val="Hyperlink"/>
                </w:rPr>
                <w:t>中国2级浪涌保护器市场研究分析与发展前景报告（2026-2032年）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ed1eed702465c" w:history="1">
                <w:r>
                  <w:rPr>
                    <w:rStyle w:val="Hyperlink"/>
                  </w:rPr>
                  <w:t>https://www.20087.com/2/77/2JiLangYongBaoHuQiDeFaZhanQianJing.html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级浪涌保护器广泛部署于建筑物配电系统、通信基站、数据中心及工业控制回路的次级配电层级，主要承担雷电感应过电压和操作过电压的泄放任务。2级浪涌保护器通常采用压敏电阻（MOV）、气体放电管（GDT）或复合型元件作为核心泄能组件，配合热脱扣、劣化指示与遥信接口等功能模块，确保在多次浪涌冲击后仍能维持基本防护性能。随着低压电气系统对电能质量与设备可靠性的要求提升，2级浪涌保护器正从单一防护器件向智能化监测单元转型，部分高端型号已集成电流/温度传感与通信协议，支持远程状态评估与预防性更换。然而，市场仍存在产品参数虚标、劣质元件混用及安装规范执行不到位等问题，影响整体防护效能。</w:t>
      </w:r>
      <w:r>
        <w:rPr>
          <w:rFonts w:hint="eastAsia"/>
        </w:rPr>
        <w:br/>
      </w:r>
      <w:r>
        <w:rPr>
          <w:rFonts w:hint="eastAsia"/>
        </w:rPr>
        <w:t>　　未来，2级浪涌保护器的发展将紧密围绕“精准防护”与“系统协同”两大方向展开。市场调研网认为，一方面，在新能源并网、电动汽车充电基础设施快速扩张的背景下，电网暂态扰动频次增加，促使浪涌保护器向更快响应速度、更高能量耐受能力及更低残压水平演进；另一方面，其将深度嵌入智能配电管理系统，通过与上级1级及下级3级保护设备的数据联动，构建分级协调、动态调整的综合电涌防护策略。此外，绿色制造理念将推动无铅焊接、可回收外壳材料及低能耗设计的应用，提升产品环境友好性。长期而言，2级浪涌保护器有望从“事后泄放”转向“事前预测”，结合AI算法分析历史浪涌数据与电网工况，实现自适应防护阈值调节，成为智能电网韧性建设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ced1eed702465c" w:history="1">
        <w:r>
          <w:rPr>
            <w:rStyle w:val="Hyperlink"/>
          </w:rPr>
          <w:t>中国2级浪涌保护器市场研究分析与发展前景报告（2026-2032年）</w:t>
        </w:r>
      </w:hyperlink>
      <w:r>
        <w:rPr>
          <w:rFonts w:hint="eastAsia"/>
        </w:rPr>
        <w:t>》，2025年2级浪涌保护器行业市场规模达 亿元，预计2032年市场规模将达 亿元，期间年均复合增长率（CAGR）达 %。报告从市场规模、需求变化及价格动态等维度，系统解析了2级浪涌保护器行业的现状与发展趋势。报告深入分析了2级浪涌保护器产业链各环节，科学预测了市场前景与技术发展方向，同时聚焦2级浪涌保护器细分市场特点及重点企业的经营表现，揭示了2级浪涌保护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2级浪涌保护器市场概述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按照不同产品类型，2级浪涌保护器主要可以分为如下几个类别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中国不同产品类型2级浪涌保护器增长趋势2021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开关型</w:t>
      </w:r>
      <w:r>
        <w:rPr>
          <w:rFonts w:hint="eastAsia"/>
        </w:rPr>
        <w:br/>
      </w:r>
      <w:r>
        <w:rPr>
          <w:rFonts w:hint="eastAsia"/>
        </w:rPr>
        <w:t>　　　　1.2.3 限压型</w:t>
      </w:r>
      <w:r>
        <w:rPr>
          <w:rFonts w:hint="eastAsia"/>
        </w:rPr>
        <w:br/>
      </w:r>
      <w:r>
        <w:rPr>
          <w:rFonts w:hint="eastAsia"/>
        </w:rPr>
        <w:t>　　　　1.2.4 复合型</w:t>
      </w:r>
      <w:r>
        <w:rPr>
          <w:rFonts w:hint="eastAsia"/>
        </w:rPr>
        <w:br/>
      </w:r>
      <w:r>
        <w:rPr>
          <w:rFonts w:hint="eastAsia"/>
        </w:rPr>
        <w:t>　　1.3 从不同应用，2级浪涌保护器主要包括如下几个方面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中国不同应用2级浪涌保护器增长趋势2021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电力系统</w:t>
      </w:r>
      <w:r>
        <w:rPr>
          <w:rFonts w:hint="eastAsia"/>
        </w:rPr>
        <w:br/>
      </w:r>
      <w:r>
        <w:rPr>
          <w:rFonts w:hint="eastAsia"/>
        </w:rPr>
        <w:t>　　　　1.3.3 电子设备</w:t>
      </w:r>
      <w:r>
        <w:rPr>
          <w:rFonts w:hint="eastAsia"/>
        </w:rPr>
        <w:br/>
      </w:r>
      <w:r>
        <w:rPr>
          <w:rFonts w:hint="eastAsia"/>
        </w:rPr>
        <w:t>　　　　1.3.4 通信系统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1.4 中国2级浪涌保护器发展现状及未来趋势（2021-2032）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中国市场2级浪涌保护器收入及增长率（2021-2032）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中国市场2级浪涌保护器销量及增长率（2021-2032）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中国市场主要2级浪涌保护器厂商分析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中国市场主要厂商2级浪涌保护器销量及市场占有率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中国市场主要厂商2级浪涌保护器销量（2021-2026）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中国市场主要厂商2级浪涌保护器销量市场份额（2021-2026）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中国市场主要厂商2级浪涌保护器收入及市场占有率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中国市场主要厂商2级浪涌保护器收入（2021-2026）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中国市场主要厂商2级浪涌保护器收入市场份额（2021-2026）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2025年中国市场主要厂商2级浪涌保护器收入排名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中国市场主要厂商2级浪涌保护器价格（2021-2026）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中国市场主要厂商2级浪涌保护器总部及产地分布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中国市场主要厂商成立时间及2级浪涌保护器商业化日期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中国市场主要厂商2级浪涌保护器产品类型及应用</w:t>
      </w:r>
      <w:r>
        <w:rPr>
          <w:rFonts w:hint="eastAsia"/>
        </w:rPr>
        <w:br/>
      </w:r>
      <w:r>
        <w:rPr>
          <w:rFonts w:hint="eastAsia"/>
        </w:rPr>
        <w:t>　　2.7 2级浪涌保护器行业集中度、竞争程度分析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2级浪涌保护器行业集中度分析：2025年中国Top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中国市场2级浪涌保护器第一梯队、第二梯队和第三梯队厂商（品牌）及2025年市场份额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重点企业（19）在中国市场2级浪涌保护器销量、收入、价格及毛利率（2021-2026）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不同产品类型2级浪涌保护器分析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中国市场不同产品类型2级浪涌保护器销量（2021-2032）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中国市场不同产品类型2级浪涌保护器销量及市场份额（2021-2026）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中国市场不同产品类型2级浪涌保护器销量预测（2027-2032）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中国市场不同产品类型2级浪涌保护器规模（2021-2032）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中国市场不同产品类型2级浪涌保护器规模及市场份额（2021-2026）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中国市场不同产品类型2级浪涌保护器规模预测（2027-2032）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中国市场不同产品类型2级浪涌保护器价格走势（2021-2032）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不同应用2级浪涌保护器分析</w:t>
      </w:r>
      <w:r>
        <w:rPr>
          <w:rFonts w:hint="eastAsia"/>
        </w:rPr>
        <w:br/>
      </w:r>
      <w:r>
        <w:rPr>
          <w:rFonts w:hint="eastAsia"/>
        </w:rPr>
        <w:t>　　5.1 中国市场不同应用2级浪涌保护器销量（2021-2032）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中国市场不同应用2级浪涌保护器销量及市场份额（2021-2026）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中国市场不同应用2级浪涌保护器销量预测（2027-2032）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中国市场不同应用2级浪涌保护器规模（2021-2032）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中国市场不同应用2级浪涌保护器规模及市场份额（2021-2026）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中国市场不同应用2级浪涌保护器规模预测（2027-2032）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中国市场不同应用2级浪涌保护器价格走势（2021-2032）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2级浪涌保护器行业发展分析---发展趋势</w:t>
      </w:r>
      <w:r>
        <w:rPr>
          <w:rFonts w:hint="eastAsia"/>
        </w:rPr>
        <w:br/>
      </w:r>
      <w:r>
        <w:rPr>
          <w:rFonts w:hint="eastAsia"/>
        </w:rPr>
        <w:t>　　6.2 2级浪涌保护器行业发展分析---厂商壁垒</w:t>
      </w:r>
      <w:r>
        <w:rPr>
          <w:rFonts w:hint="eastAsia"/>
        </w:rPr>
        <w:br/>
      </w:r>
      <w:r>
        <w:rPr>
          <w:rFonts w:hint="eastAsia"/>
        </w:rPr>
        <w:t>　　6.3 2级浪涌保护器行业发展分析---驱动因素</w:t>
      </w:r>
      <w:r>
        <w:rPr>
          <w:rFonts w:hint="eastAsia"/>
        </w:rPr>
        <w:br/>
      </w:r>
      <w:r>
        <w:rPr>
          <w:rFonts w:hint="eastAsia"/>
        </w:rPr>
        <w:t>　　6.4 2级浪涌保护器行业发展分析---制约因素</w:t>
      </w:r>
      <w:r>
        <w:rPr>
          <w:rFonts w:hint="eastAsia"/>
        </w:rPr>
        <w:br/>
      </w:r>
      <w:r>
        <w:rPr>
          <w:rFonts w:hint="eastAsia"/>
        </w:rPr>
        <w:t>　　6.5 2级浪涌保护器中国企业SWOT分析</w:t>
      </w:r>
      <w:r>
        <w:rPr>
          <w:rFonts w:hint="eastAsia"/>
        </w:rPr>
        <w:br/>
      </w:r>
      <w:r>
        <w:rPr>
          <w:rFonts w:hint="eastAsia"/>
        </w:rPr>
        <w:t>　　6.6 2级浪涌保护器行业发展分析---行业政策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2级浪涌保护器行业产业链简介</w:t>
      </w:r>
      <w:r>
        <w:rPr>
          <w:rFonts w:hint="eastAsia"/>
        </w:rPr>
        <w:br/>
      </w:r>
      <w:r>
        <w:rPr>
          <w:rFonts w:hint="eastAsia"/>
        </w:rPr>
        <w:t>　　7.2 2级浪涌保护器产业链分析-上游</w:t>
      </w:r>
      <w:r>
        <w:rPr>
          <w:rFonts w:hint="eastAsia"/>
        </w:rPr>
        <w:br/>
      </w:r>
      <w:r>
        <w:rPr>
          <w:rFonts w:hint="eastAsia"/>
        </w:rPr>
        <w:t>　　7.3 2级浪涌保护器产业链分析-中游</w:t>
      </w:r>
      <w:r>
        <w:rPr>
          <w:rFonts w:hint="eastAsia"/>
        </w:rPr>
        <w:br/>
      </w:r>
      <w:r>
        <w:rPr>
          <w:rFonts w:hint="eastAsia"/>
        </w:rPr>
        <w:t>　　7.4 2级浪涌保护器产业链分析-下游</w:t>
      </w:r>
      <w:r>
        <w:rPr>
          <w:rFonts w:hint="eastAsia"/>
        </w:rPr>
        <w:br/>
      </w:r>
      <w:r>
        <w:rPr>
          <w:rFonts w:hint="eastAsia"/>
        </w:rPr>
        <w:t>　　7.5 2级浪涌保护器行业采购模式</w:t>
      </w:r>
      <w:r>
        <w:rPr>
          <w:rFonts w:hint="eastAsia"/>
        </w:rPr>
        <w:br/>
      </w:r>
      <w:r>
        <w:rPr>
          <w:rFonts w:hint="eastAsia"/>
        </w:rPr>
        <w:t>　　7.6 2级浪涌保护器行业生产模式</w:t>
      </w:r>
      <w:r>
        <w:rPr>
          <w:rFonts w:hint="eastAsia"/>
        </w:rPr>
        <w:br/>
      </w:r>
      <w:r>
        <w:rPr>
          <w:rFonts w:hint="eastAsia"/>
        </w:rPr>
        <w:t>　　7.7 2级浪涌保护器行业销售模式及销售渠道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中国本土2级浪涌保护器产能、产量分析</w:t>
      </w:r>
      <w:r>
        <w:rPr>
          <w:rFonts w:hint="eastAsia"/>
        </w:rPr>
        <w:br/>
      </w:r>
      <w:r>
        <w:rPr>
          <w:rFonts w:hint="eastAsia"/>
        </w:rPr>
        <w:t>　　8.1 中国2级浪涌保护器供需现状及预测（2021-2032）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中国2级浪涌保护器产能、产量、产能利用率及发展趋势（2021-2032）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中国2级浪涌保护器产量、市场需求量及发展趋势（2021-2032）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中国2级浪涌保护器进出口分析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中国市场2级浪涌保护器主要进口来源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中国市场2级浪涌保护器主要出口目的地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不同产品类型2级浪涌保护器市场规模2021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不同应用2级浪涌保护器市场规模2021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中国市场主要厂商2级浪涌保护器销量（2021-2026）&amp;（千件）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中国市场主要厂商2级浪涌保护器销量市场份额（2021-2026）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中国市场主要厂商2级浪涌保护器收入（2021-2026）&amp;（万元）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中国市场主要厂商2级浪涌保护器收入份额（2021-2026）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2025年中国主要生产商2级浪涌保护器收入排名（万元）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中国市场主要厂商2级浪涌保护器价格（2021-2026）&amp;（元/件）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中国市场主要厂商2级浪涌保护器总部及产地分布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中国市场主要厂商成立时间及2级浪涌保护器商业化日期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中国市场主要厂商2级浪涌保护器产品类型及应用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2025年中国市场2级浪涌保护器主要厂商市场地位（第一梯队、第二梯队和第三梯队）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2级浪涌保护器市场投资、并购等现状分析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2级浪涌保护器生产基地、总部、竞争对手及市场地位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2级浪涌保护器产品规格、参数及市场应用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2级浪涌保护器销量（千件）、收入（万元）、价格（元/件）及毛利率（2021-2026）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中国市场不同产品类型2级浪涌保护器销量（2021-2026）&amp;（千件）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中国市场不同产品类型2级浪涌保护器销量市场份额（2021-2026）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中国市场不同产品类型2级浪涌保护器销量预测（2027-2032）&amp;（千件）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中国市场不同产品类型2级浪涌保护器销量市场份额预测（2027-2032）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中国市场不同产品类型2级浪涌保护器规模（2021-2026）&amp;（万元）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中国市场不同产品类型2级浪涌保护器规模市场份额（2021-2026）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中国市场不同产品类型2级浪涌保护器规模预测（2027-2032）&amp;（万元）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中国市场不同产品类型2级浪涌保护器规模市场份额预测（2027-2032）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中国市场不同应用2级浪涌保护器销量（2021-2026）&amp;（千件）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中国市场不同应用2级浪涌保护器销量市场份额（2021-2026）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中国市场不同应用2级浪涌保护器销量预测（2027-2032）&amp;（千件）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中国市场不同应用2级浪涌保护器销量市场份额预测（2027-2032）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中国市场不同应用2级浪涌保护器规模（2021-2026）&amp;（万元）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中国市场不同应用2级浪涌保护器规模市场份额（2021-2026）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中国市场不同应用2级浪涌保护器规模预测（2027-2032）&amp;（万元）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中国市场不同应用2级浪涌保护器规模市场份额预测（2027-2032）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2级浪涌保护器行业发展分析---发展趋势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2级浪涌保护器行业发展分析---厂商壁垒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2级浪涌保护器行业发展分析---驱动因素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2级浪涌保护器行业发展分析---制约因素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2级浪涌保护器行业相关重点政策一览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2级浪涌保护器行业供应链分析</w:t>
      </w:r>
      <w:r>
        <w:rPr>
          <w:rFonts w:hint="eastAsia"/>
        </w:rPr>
        <w:br/>
      </w:r>
      <w:r>
        <w:rPr>
          <w:rFonts w:hint="eastAsia"/>
        </w:rPr>
        <w:t>　　表 131： 2级浪涌保护器上游原料供应商</w:t>
      </w:r>
      <w:r>
        <w:rPr>
          <w:rFonts w:hint="eastAsia"/>
        </w:rPr>
        <w:br/>
      </w:r>
      <w:r>
        <w:rPr>
          <w:rFonts w:hint="eastAsia"/>
        </w:rPr>
        <w:t>　　表 132： 2级浪涌保护器行业主要下游客户</w:t>
      </w:r>
      <w:r>
        <w:rPr>
          <w:rFonts w:hint="eastAsia"/>
        </w:rPr>
        <w:br/>
      </w:r>
      <w:r>
        <w:rPr>
          <w:rFonts w:hint="eastAsia"/>
        </w:rPr>
        <w:t>　　表 133： 2级浪涌保护器典型经销商</w:t>
      </w:r>
      <w:r>
        <w:rPr>
          <w:rFonts w:hint="eastAsia"/>
        </w:rPr>
        <w:br/>
      </w:r>
      <w:r>
        <w:rPr>
          <w:rFonts w:hint="eastAsia"/>
        </w:rPr>
        <w:t>　　表 134： 中国2级浪涌保护器产量、销量、进口量及出口量（2021-2026）&amp;（千件）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中国2级浪涌保护器产量、销量、进口量及出口量预测（2027-2032）&amp;（千件）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中国市场2级浪涌保护器主要进口来源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中国市场2级浪涌保护器主要出口目的地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2级浪涌保护器产品图片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中国不同产品类型2级浪涌保护器市场规模市场份额2025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开关型产品图片</w:t>
      </w:r>
      <w:r>
        <w:rPr>
          <w:rFonts w:hint="eastAsia"/>
        </w:rPr>
        <w:br/>
      </w:r>
      <w:r>
        <w:rPr>
          <w:rFonts w:hint="eastAsia"/>
        </w:rPr>
        <w:t>　　图 4： 限压型产品图片</w:t>
      </w:r>
      <w:r>
        <w:rPr>
          <w:rFonts w:hint="eastAsia"/>
        </w:rPr>
        <w:br/>
      </w:r>
      <w:r>
        <w:rPr>
          <w:rFonts w:hint="eastAsia"/>
        </w:rPr>
        <w:t>　　图 5： 复合型产品图片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中国不同应用2级浪涌保护器市场份额2025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电力系统</w:t>
      </w:r>
      <w:r>
        <w:rPr>
          <w:rFonts w:hint="eastAsia"/>
        </w:rPr>
        <w:br/>
      </w:r>
      <w:r>
        <w:rPr>
          <w:rFonts w:hint="eastAsia"/>
        </w:rPr>
        <w:t>　　图 8： 电子设备</w:t>
      </w:r>
      <w:r>
        <w:rPr>
          <w:rFonts w:hint="eastAsia"/>
        </w:rPr>
        <w:br/>
      </w:r>
      <w:r>
        <w:rPr>
          <w:rFonts w:hint="eastAsia"/>
        </w:rPr>
        <w:t>　　图 9： 通信系统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中国市场2级浪涌保护器市场规模，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中国市场2级浪涌保护器收入及增长率（2021-2032）&amp;（万元）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中国市场2级浪涌保护器销量及增长率（2021-2032）&amp;（千件）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2025年中国市场主要厂商2级浪涌保护器销量市场份额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2025年中国市场主要厂商2级浪涌保护器收入市场份额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2025年中国市场前五大厂商2级浪涌保护器市场份额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2025年中国市场2级浪涌保护器第一梯队、第二梯队和第三梯队厂商（品牌）及市场份额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中国市场不同产品类型2级浪涌保护器价格走势（2021-2032）&amp;（元/件）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中国市场不同应用2级浪涌保护器价格走势（2021-2032）&amp;（元/件）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2级浪涌保护器中国企业SWOT分析</w:t>
      </w:r>
      <w:r>
        <w:rPr>
          <w:rFonts w:hint="eastAsia"/>
        </w:rPr>
        <w:br/>
      </w:r>
      <w:r>
        <w:rPr>
          <w:rFonts w:hint="eastAsia"/>
        </w:rPr>
        <w:t>　　图 21： 2级浪涌保护器产业链</w:t>
      </w:r>
      <w:r>
        <w:rPr>
          <w:rFonts w:hint="eastAsia"/>
        </w:rPr>
        <w:br/>
      </w:r>
      <w:r>
        <w:rPr>
          <w:rFonts w:hint="eastAsia"/>
        </w:rPr>
        <w:t>　　图 22： 2级浪涌保护器行业采购模式分析</w:t>
      </w:r>
      <w:r>
        <w:rPr>
          <w:rFonts w:hint="eastAsia"/>
        </w:rPr>
        <w:br/>
      </w:r>
      <w:r>
        <w:rPr>
          <w:rFonts w:hint="eastAsia"/>
        </w:rPr>
        <w:t>　　图 23： 2级浪涌保护器行业生产模式分析</w:t>
      </w:r>
      <w:r>
        <w:rPr>
          <w:rFonts w:hint="eastAsia"/>
        </w:rPr>
        <w:br/>
      </w:r>
      <w:r>
        <w:rPr>
          <w:rFonts w:hint="eastAsia"/>
        </w:rPr>
        <w:t>　　图 24： 2级浪涌保护器行业销售模式分析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中国2级浪涌保护器产能、产量、产能利用率及发展趋势（2021-2032）&amp;（千件）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中国2级浪涌保护器产量、市场需求量及发展趋势（2021-2032）&amp;（千件）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ed1eed702465c" w:history="1">
        <w:r>
          <w:rPr>
            <w:rStyle w:val="Hyperlink"/>
          </w:rPr>
          <w:t>中国2级浪涌保护器市场研究分析与发展前景报告（2026-2032年）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ed1eed702465c" w:history="1">
        <w:r>
          <w:rPr>
            <w:rStyle w:val="Hyperlink"/>
          </w:rPr>
          <w:t>https://www.20087.com/2/77/2JiLangYongBaoHuQiDeFaZhanQianJing.html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涌保护器怎么分一级二级、2级浪涌保护器用几平方线、二级浪涌保护器型号、2级浪涌保护器的作用、单相浪涌保护器、二级浪涌保护器参数、一级浪涌保护器接线图、浪涌保护器二级三级有什么区别、浪涌保护器级别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380a879cb491f" w:history="1">
      <w:r>
        <w:rPr>
          <w:rStyle w:val="Hyperlink"/>
        </w:rPr>
        <w:t>中国2级浪涌保护器市场研究分析与发展前景报告（2026-2032年）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2JiLangYongBaoHuQiDeFaZhanQianJing.html" TargetMode="External" Id="Re9ced1eed702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2JiLangYongBaoHuQiDeFaZhanQianJing.html" TargetMode="External" Id="Rd8b380a879cb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2026-03-06T06:12:04Z</dcterms:created>
  <dcterms:modified xsi:type="dcterms:W3CDTF">2026-03-06T07:12:04Z</dcterms:modified>
  <dc:subject>中国2级浪涌保护器市场研究分析与发展前景报告（2026-2032年）</dc:subject>
  <dc:title>中国2级浪涌保护器市场研究分析与发展前景报告（2026-2032年）</dc:title>
  <cp:keywords>中国2级浪涌保护器市场研究分析与发展前景报告（2026-2032年）</cp:keywords>
  <dc:description>中国2级浪涌保护器市场研究分析与发展前景报告（2026-2032年）</dc:description>
</cp:coreProperties>
</file>