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6a0b44bc43d3" w:history="1">
              <w:r>
                <w:rPr>
                  <w:rStyle w:val="Hyperlink"/>
                </w:rPr>
                <w:t>2025-2031年中国LCD行业现状研究分析及发展趋势预测报告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6a0b44bc43d3" w:history="1">
              <w:r>
                <w:rPr>
                  <w:rStyle w:val="Hyperlink"/>
                </w:rPr>
                <w:t>2025-2031年中国LCD行业现状研究分析及发展趋势预测报告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6a0b44bc43d3" w:history="1">
                <w:r>
                  <w:rPr>
                    <w:rStyle w:val="Hyperlink"/>
                  </w:rPr>
                  <w:t>https://www.20087.com/2/87/LCDHangYeXianZhuangYuFaZhanQianJ.html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LCD（液晶显示器）作为平板显示技术的代表之一，近年来随着显示技术的不断进步和市场需求的变化，正处于转型升级的关键时期。目前，虽然LCD仍然占据着显示市场的较大份额，但随着OLED、Mini LED和Micro LED等新型显示技术的兴起，LCD面临着一定的市场竞争压力。然而，随着成本控制和技术改进，LCD在某些应用领域仍保持着较强的竞争优势。</w:t>
      </w:r>
      <w:r>
        <w:rPr>
          <w:rFonts w:hint="eastAsia"/>
        </w:rPr>
        <w:br/>
      </w:r>
      <w:r>
        <w:rPr>
          <w:rFonts w:hint="eastAsia"/>
        </w:rPr>
        <w:t>　　未来，LCD将更加注重技术创新和差异化发展。一方面，随着量子点技术和局部调光技术的应用，LCD将能够提供更加鲜艳的色彩和更深的黑色表现，提高显示质量。另一方面，随着可折叠屏幕技术的进步，LCD也将探索可弯曲和可折叠的应用场景，以满足未来智能设备的形态变化需求。此外，随着节能和环保要求的提高，LCD将更加注重降低功耗和提高能效，采用更加环保的制造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6a0b44bc43d3" w:history="1">
        <w:r>
          <w:rPr>
            <w:rStyle w:val="Hyperlink"/>
          </w:rPr>
          <w:t>2025-2031年中国LCD行业现状研究分析及发展趋势预测报告</w:t>
        </w:r>
      </w:hyperlink>
      <w:r>
        <w:rPr>
          <w:rFonts w:hint="eastAsia"/>
        </w:rPr>
        <w:t>》基于多年市场监测与行业研究，全面分析了LCD行业的现状、市场需求及市场规模，详细解读了LCD产业链结构、价格趋势及细分市场特点。报告科学预测了行业前景与发展方向，重点剖析了品牌竞争格局、市场集中度及主要企业的经营表现，并通过SWOT分析揭示了LCD行业机遇与风险。为投资者和决策者提供专业、客观的战略建议，是把握LC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LCD行业相关概述</w:t>
      </w:r>
      <w:r>
        <w:rPr>
          <w:rFonts w:hint="eastAsia"/>
        </w:rPr>
        <w:br/>
      </w:r>
      <w:r>
        <w:rPr>
          <w:rFonts w:hint="eastAsia"/>
        </w:rPr>
        <w:t>　　1.1 LCD行业定义及特点</w:t>
      </w:r>
      <w:r>
        <w:rPr>
          <w:rFonts w:hint="eastAsia"/>
        </w:rPr>
        <w:br/>
      </w:r>
      <w:r>
        <w:rPr>
          <w:rFonts w:hint="eastAsia"/>
        </w:rPr>
        <w:t>　　　　1.1.1 LCD行业的定义</w:t>
      </w:r>
      <w:r>
        <w:rPr>
          <w:rFonts w:hint="eastAsia"/>
        </w:rPr>
        <w:br/>
      </w:r>
      <w:r>
        <w:rPr>
          <w:rFonts w:hint="eastAsia"/>
        </w:rPr>
        <w:t>　　　　1.1.2 LCD行业产品特点</w:t>
      </w:r>
      <w:r>
        <w:rPr>
          <w:rFonts w:hint="eastAsia"/>
        </w:rPr>
        <w:br/>
      </w:r>
      <w:r>
        <w:rPr>
          <w:rFonts w:hint="eastAsia"/>
        </w:rPr>
        <w:t>　　1.2 LCD行业主要产品大类</w:t>
      </w:r>
      <w:r>
        <w:rPr>
          <w:rFonts w:hint="eastAsia"/>
        </w:rPr>
        <w:br/>
      </w:r>
      <w:r>
        <w:rPr>
          <w:rFonts w:hint="eastAsia"/>
        </w:rPr>
        <w:t>　　1.3 LCD行业研究机构介绍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2020-2025年中国LCD行业发展环境分析</w:t>
      </w:r>
      <w:r>
        <w:rPr>
          <w:rFonts w:hint="eastAsia"/>
        </w:rPr>
        <w:br/>
      </w:r>
      <w:r>
        <w:rPr>
          <w:rFonts w:hint="eastAsia"/>
        </w:rPr>
        <w:t>　　3.1 LCD行业政治法律环境（P）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2、《教育信息化十年发展规划（2011-2020年）》</w:t>
      </w:r>
      <w:r>
        <w:rPr>
          <w:rFonts w:hint="eastAsia"/>
        </w:rPr>
        <w:br/>
      </w:r>
      <w:r>
        <w:rPr>
          <w:rFonts w:hint="eastAsia"/>
        </w:rPr>
        <w:t>　　　　3、《中国国民经济和社会发展“十四五”规划纲要》</w:t>
      </w:r>
      <w:r>
        <w:rPr>
          <w:rFonts w:hint="eastAsia"/>
        </w:rPr>
        <w:br/>
      </w:r>
      <w:r>
        <w:rPr>
          <w:rFonts w:hint="eastAsia"/>
        </w:rPr>
        <w:t>　　　　4、《“十四五”国家科技创新规划》</w:t>
      </w:r>
      <w:r>
        <w:rPr>
          <w:rFonts w:hint="eastAsia"/>
        </w:rPr>
        <w:br/>
      </w:r>
      <w:r>
        <w:rPr>
          <w:rFonts w:hint="eastAsia"/>
        </w:rPr>
        <w:t>　　　　5、《平板产业发展规划》</w:t>
      </w:r>
      <w:r>
        <w:rPr>
          <w:rFonts w:hint="eastAsia"/>
        </w:rPr>
        <w:br/>
      </w:r>
      <w:r>
        <w:rPr>
          <w:rFonts w:hint="eastAsia"/>
        </w:rPr>
        <w:t>　　　　6、《电子信息产业调整振兴规划》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LCD行业经济环境分析（E）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LCD行业社会环境分析（S）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LCD行业技术环境分析（T）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LCD技术分析</w:t>
      </w:r>
      <w:r>
        <w:rPr>
          <w:rFonts w:hint="eastAsia"/>
        </w:rPr>
        <w:br/>
      </w:r>
      <w:r>
        <w:rPr>
          <w:rFonts w:hint="eastAsia"/>
        </w:rPr>
        <w:t>　　　　3.4.2 LCD技术发展水平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1、模块化</w:t>
      </w:r>
      <w:r>
        <w:rPr>
          <w:rFonts w:hint="eastAsia"/>
        </w:rPr>
        <w:br/>
      </w:r>
      <w:r>
        <w:rPr>
          <w:rFonts w:hint="eastAsia"/>
        </w:rPr>
        <w:t>　　　　2、数字高清化</w:t>
      </w:r>
      <w:r>
        <w:rPr>
          <w:rFonts w:hint="eastAsia"/>
        </w:rPr>
        <w:br/>
      </w:r>
      <w:r>
        <w:rPr>
          <w:rFonts w:hint="eastAsia"/>
        </w:rPr>
        <w:t>　　　　3、智能化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全球LCD行业发展概述</w:t>
      </w:r>
      <w:r>
        <w:rPr>
          <w:rFonts w:hint="eastAsia"/>
        </w:rPr>
        <w:br/>
      </w:r>
      <w:r>
        <w:rPr>
          <w:rFonts w:hint="eastAsia"/>
        </w:rPr>
        <w:t>　　4.1 2020-2025年全球LCD行业发展情况概述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全球LCD行业发展现状</w:t>
      </w:r>
      <w:r>
        <w:rPr>
          <w:rFonts w:hint="eastAsia"/>
        </w:rPr>
        <w:br/>
      </w:r>
      <w:r>
        <w:rPr>
          <w:rFonts w:hint="eastAsia"/>
        </w:rPr>
        <w:t>　　　　4.1.2 全球LCD行业发展特征</w:t>
      </w:r>
      <w:r>
        <w:rPr>
          <w:rFonts w:hint="eastAsia"/>
        </w:rPr>
        <w:br/>
      </w:r>
      <w:r>
        <w:rPr>
          <w:rFonts w:hint="eastAsia"/>
        </w:rPr>
        <w:t>　　　　4.1.3 全球LCD行业市场规模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2020-2025年全球主要地区LCD行业发展状况</w:t>
      </w:r>
      <w:r>
        <w:rPr>
          <w:rFonts w:hint="eastAsia"/>
        </w:rPr>
        <w:br/>
      </w:r>
      <w:r>
        <w:rPr>
          <w:rFonts w:hint="eastAsia"/>
        </w:rPr>
        <w:t>　　　　4.2.1 欧洲LCD行业发展情况概述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美国LCD行业发展情况概述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日韩LCD行业发展情况概述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2025-2031年全球LCD行业趋势预测分析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全球LCD行业市场规模预测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全球LCD行业趋势预测分析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全球LCD行业发展趋势分析</w:t>
      </w:r>
      <w:r>
        <w:rPr>
          <w:rFonts w:hint="eastAsia"/>
        </w:rPr>
        <w:br/>
      </w:r>
      <w:r>
        <w:rPr>
          <w:rFonts w:hint="eastAsia"/>
        </w:rPr>
        <w:t>　　4.4 全球LCD行业重点企业发展动态分析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中国LCD行业发展概述</w:t>
      </w:r>
      <w:r>
        <w:rPr>
          <w:rFonts w:hint="eastAsia"/>
        </w:rPr>
        <w:br/>
      </w:r>
      <w:r>
        <w:rPr>
          <w:rFonts w:hint="eastAsia"/>
        </w:rPr>
        <w:t>　　5.1 中国LCD行业发展状况分析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中国LCD行业发展阶段</w:t>
      </w:r>
      <w:r>
        <w:rPr>
          <w:rFonts w:hint="eastAsia"/>
        </w:rPr>
        <w:br/>
      </w:r>
      <w:r>
        <w:rPr>
          <w:rFonts w:hint="eastAsia"/>
        </w:rPr>
        <w:t>　　　　5.1.2 中国LCD行业发展总体概况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中国LCD行业发展特点分析</w:t>
      </w:r>
      <w:r>
        <w:rPr>
          <w:rFonts w:hint="eastAsia"/>
        </w:rPr>
        <w:br/>
      </w:r>
      <w:r>
        <w:rPr>
          <w:rFonts w:hint="eastAsia"/>
        </w:rPr>
        <w:t>　　5.2 2020-2025年LCD行业发展现状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2020-2025年中国LCD行业市场规模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2020-2025年中国LCD行业发展分析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2020-2025年中国LCD企业发展分析</w:t>
      </w:r>
      <w:r>
        <w:rPr>
          <w:rFonts w:hint="eastAsia"/>
        </w:rPr>
        <w:br/>
      </w:r>
      <w:r>
        <w:rPr>
          <w:rFonts w:hint="eastAsia"/>
        </w:rPr>
        <w:t>　　5.3 2025-2031年中国LCD行业面临的困境及对策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中国LCD行业面临的困境及对策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1、中国LCD行业面临困境</w:t>
      </w:r>
      <w:r>
        <w:rPr>
          <w:rFonts w:hint="eastAsia"/>
        </w:rPr>
        <w:br/>
      </w:r>
      <w:r>
        <w:rPr>
          <w:rFonts w:hint="eastAsia"/>
        </w:rPr>
        <w:t>　　　　2、中国LCD行业对策探讨</w:t>
      </w:r>
      <w:r>
        <w:rPr>
          <w:rFonts w:hint="eastAsia"/>
        </w:rPr>
        <w:br/>
      </w:r>
      <w:r>
        <w:rPr>
          <w:rFonts w:hint="eastAsia"/>
        </w:rPr>
        <w:t>　　　　5.3.2 中国LCD企业发展困境及策略分析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1、中国LCD企业面临的困境</w:t>
      </w:r>
      <w:r>
        <w:rPr>
          <w:rFonts w:hint="eastAsia"/>
        </w:rPr>
        <w:br/>
      </w:r>
      <w:r>
        <w:rPr>
          <w:rFonts w:hint="eastAsia"/>
        </w:rPr>
        <w:t>　　　　2、中国LCD企业的对策探讨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2020-2025年中国LCD行业总体规模分析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2020-2025年中国LCD行业产销情况分析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中国LCD行业工业总产值</w:t>
      </w:r>
      <w:r>
        <w:rPr>
          <w:rFonts w:hint="eastAsia"/>
        </w:rPr>
        <w:br/>
      </w:r>
      <w:r>
        <w:rPr>
          <w:rFonts w:hint="eastAsia"/>
        </w:rPr>
        <w:t>　　　　6.2.2 中国LCD行业工业销售产值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中国LCD行业产销率</w:t>
      </w:r>
      <w:r>
        <w:rPr>
          <w:rFonts w:hint="eastAsia"/>
        </w:rPr>
        <w:br/>
      </w:r>
      <w:r>
        <w:rPr>
          <w:rFonts w:hint="eastAsia"/>
        </w:rPr>
        <w:t>　　6.3 2020-2025年中国LCD行业市场供需分析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中国LCD行业供给分析</w:t>
      </w:r>
      <w:r>
        <w:rPr>
          <w:rFonts w:hint="eastAsia"/>
        </w:rPr>
        <w:br/>
      </w:r>
      <w:r>
        <w:rPr>
          <w:rFonts w:hint="eastAsia"/>
        </w:rPr>
        <w:t>　　　　6.3.2 中国LCD行业需求分析</w:t>
      </w:r>
      <w:r>
        <w:rPr>
          <w:rFonts w:hint="eastAsia"/>
        </w:rPr>
        <w:br/>
      </w:r>
      <w:r>
        <w:rPr>
          <w:rFonts w:hint="eastAsia"/>
        </w:rPr>
        <w:t>　　　　6.3.3 中国LCD行业供需平衡</w:t>
      </w:r>
      <w:r>
        <w:rPr>
          <w:rFonts w:hint="eastAsia"/>
        </w:rPr>
        <w:br/>
      </w:r>
      <w:r>
        <w:rPr>
          <w:rFonts w:hint="eastAsia"/>
        </w:rPr>
        <w:t>　　6.4 2020-2025年中国LCD行业财务指标总体分析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中国LCD行业细分市场调研</w:t>
      </w:r>
      <w:r>
        <w:rPr>
          <w:rFonts w:hint="eastAsia"/>
        </w:rPr>
        <w:br/>
      </w:r>
      <w:r>
        <w:rPr>
          <w:rFonts w:hint="eastAsia"/>
        </w:rPr>
        <w:t>　　7.1 LCD行业细分市场概况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智能手机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笔记本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液晶电视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中国LCD行业上、下游产业链分析</w:t>
      </w:r>
      <w:r>
        <w:rPr>
          <w:rFonts w:hint="eastAsia"/>
        </w:rPr>
        <w:br/>
      </w:r>
      <w:r>
        <w:rPr>
          <w:rFonts w:hint="eastAsia"/>
        </w:rPr>
        <w:t>　　8.1 LCD行业产业链概述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LCD行业产业链</w:t>
      </w:r>
      <w:r>
        <w:rPr>
          <w:rFonts w:hint="eastAsia"/>
        </w:rPr>
        <w:br/>
      </w:r>
      <w:r>
        <w:rPr>
          <w:rFonts w:hint="eastAsia"/>
        </w:rPr>
        <w:t>　　8.2 LCD行业主要上游产业发展分析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1、玻璃基板</w:t>
      </w:r>
      <w:r>
        <w:rPr>
          <w:rFonts w:hint="eastAsia"/>
        </w:rPr>
        <w:br/>
      </w:r>
      <w:r>
        <w:rPr>
          <w:rFonts w:hint="eastAsia"/>
        </w:rPr>
        <w:t>　　　　2、彩色滤光片</w:t>
      </w:r>
      <w:r>
        <w:rPr>
          <w:rFonts w:hint="eastAsia"/>
        </w:rPr>
        <w:br/>
      </w:r>
      <w:r>
        <w:rPr>
          <w:rFonts w:hint="eastAsia"/>
        </w:rPr>
        <w:t>　　　　3、偏光片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LCD行业主要下游产业发展分析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中国LCD行业市场竞争格局分析</w:t>
      </w:r>
      <w:r>
        <w:rPr>
          <w:rFonts w:hint="eastAsia"/>
        </w:rPr>
        <w:br/>
      </w:r>
      <w:r>
        <w:rPr>
          <w:rFonts w:hint="eastAsia"/>
        </w:rPr>
        <w:t>　　9.1 中国LCD行业竞争格局分析</w:t>
      </w:r>
      <w:r>
        <w:rPr>
          <w:rFonts w:hint="eastAsia"/>
        </w:rPr>
        <w:br/>
      </w:r>
      <w:r>
        <w:rPr>
          <w:rFonts w:hint="eastAsia"/>
        </w:rPr>
        <w:t>　　　　9.1.1 LCD行业区域分布格局</w:t>
      </w:r>
      <w:r>
        <w:rPr>
          <w:rFonts w:hint="eastAsia"/>
        </w:rPr>
        <w:br/>
      </w:r>
      <w:r>
        <w:rPr>
          <w:rFonts w:hint="eastAsia"/>
        </w:rPr>
        <w:t>　　　　9.1.2 LCD行业企业规模格局</w:t>
      </w:r>
      <w:r>
        <w:rPr>
          <w:rFonts w:hint="eastAsia"/>
        </w:rPr>
        <w:br/>
      </w:r>
      <w:r>
        <w:rPr>
          <w:rFonts w:hint="eastAsia"/>
        </w:rPr>
        <w:t>　　　　9.1.3 LCD行业企业性质格局</w:t>
      </w:r>
      <w:r>
        <w:rPr>
          <w:rFonts w:hint="eastAsia"/>
        </w:rPr>
        <w:br/>
      </w:r>
      <w:r>
        <w:rPr>
          <w:rFonts w:hint="eastAsia"/>
        </w:rPr>
        <w:t>　　9.2 中国LCD行业竞争五力分析</w:t>
      </w:r>
      <w:r>
        <w:rPr>
          <w:rFonts w:hint="eastAsia"/>
        </w:rPr>
        <w:br/>
      </w:r>
      <w:r>
        <w:rPr>
          <w:rFonts w:hint="eastAsia"/>
        </w:rPr>
        <w:t>　　　　9.2.1 LCD行业上游议价能力</w:t>
      </w:r>
      <w:r>
        <w:rPr>
          <w:rFonts w:hint="eastAsia"/>
        </w:rPr>
        <w:br/>
      </w:r>
      <w:r>
        <w:rPr>
          <w:rFonts w:hint="eastAsia"/>
        </w:rPr>
        <w:t>　　　　9.2.2 LCD行业下游议价能力</w:t>
      </w:r>
      <w:r>
        <w:rPr>
          <w:rFonts w:hint="eastAsia"/>
        </w:rPr>
        <w:br/>
      </w:r>
      <w:r>
        <w:rPr>
          <w:rFonts w:hint="eastAsia"/>
        </w:rPr>
        <w:t>　　　　9.2.3 LCD行业新进入者威胁</w:t>
      </w:r>
      <w:r>
        <w:rPr>
          <w:rFonts w:hint="eastAsia"/>
        </w:rPr>
        <w:br/>
      </w:r>
      <w:r>
        <w:rPr>
          <w:rFonts w:hint="eastAsia"/>
        </w:rPr>
        <w:t>　　　　9.2.4 LCD行业替代产品威胁</w:t>
      </w:r>
      <w:r>
        <w:rPr>
          <w:rFonts w:hint="eastAsia"/>
        </w:rPr>
        <w:br/>
      </w:r>
      <w:r>
        <w:rPr>
          <w:rFonts w:hint="eastAsia"/>
        </w:rPr>
        <w:t>　　　　9.2.5 LCD行业现有企业竞争</w:t>
      </w:r>
      <w:r>
        <w:rPr>
          <w:rFonts w:hint="eastAsia"/>
        </w:rPr>
        <w:br/>
      </w:r>
      <w:r>
        <w:rPr>
          <w:rFonts w:hint="eastAsia"/>
        </w:rPr>
        <w:t>　　9.3 中国LCD行业竞争SWOT分析</w:t>
      </w:r>
      <w:r>
        <w:rPr>
          <w:rFonts w:hint="eastAsia"/>
        </w:rPr>
        <w:br/>
      </w:r>
      <w:r>
        <w:rPr>
          <w:rFonts w:hint="eastAsia"/>
        </w:rPr>
        <w:t>　　　　9.3.1 LCD行业优势分析（S）</w:t>
      </w:r>
      <w:r>
        <w:rPr>
          <w:rFonts w:hint="eastAsia"/>
        </w:rPr>
        <w:br/>
      </w:r>
      <w:r>
        <w:rPr>
          <w:rFonts w:hint="eastAsia"/>
        </w:rPr>
        <w:t>　　　　9.3.2 LCD行业劣势分析（W）</w:t>
      </w:r>
      <w:r>
        <w:rPr>
          <w:rFonts w:hint="eastAsia"/>
        </w:rPr>
        <w:br/>
      </w:r>
      <w:r>
        <w:rPr>
          <w:rFonts w:hint="eastAsia"/>
        </w:rPr>
        <w:t>　　　　9.3.3 LCD行业机会分析（O）</w:t>
      </w:r>
      <w:r>
        <w:rPr>
          <w:rFonts w:hint="eastAsia"/>
        </w:rPr>
        <w:br/>
      </w:r>
      <w:r>
        <w:rPr>
          <w:rFonts w:hint="eastAsia"/>
        </w:rPr>
        <w:t>　　　　9.3.4 LCD行业威胁分析（T）</w:t>
      </w:r>
      <w:r>
        <w:rPr>
          <w:rFonts w:hint="eastAsia"/>
        </w:rPr>
        <w:br/>
      </w:r>
      <w:r>
        <w:rPr>
          <w:rFonts w:hint="eastAsia"/>
        </w:rPr>
        <w:t>　　9.4 中国LCD行业投资兼并重组整合分析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中国LCD行业领先企业竞争力分析</w:t>
      </w:r>
      <w:r>
        <w:rPr>
          <w:rFonts w:hint="eastAsia"/>
        </w:rPr>
        <w:br/>
      </w:r>
      <w:r>
        <w:rPr>
          <w:rFonts w:hint="eastAsia"/>
        </w:rPr>
        <w:t>　　10.1 利亚德光电股份有限公司竞争力分析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深圳市艾比森光电股份有限公司竞争力分析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深圳市联建光电股份有限公司竞争力分析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深圳市奥拓电子股份有限公司竞争力分析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深圳雷曼光电科技股份有限公司竞争力分析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深圳市洲明科技股份有限公司竞争力分析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京东方科技集团股份有限公司竞争力分析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深圳中恒华发股份有限公司竞争力分析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天马微电子股份有限公司竞争力分析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深圳市宇顺电子股份有限公司竞争力分析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2025-2031年中国LCD行业发展趋势与前景分析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2025-2031年中国LCD市场趋势预测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2025-2031年LCD市场发展潜力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2025-2031年LCD市场趋势预测展望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2025-2031年LCD细分行业趋势预测分析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2025-2031年中国LCD市场发展趋势预测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2025-2031年LCD行业发展趋势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2025-2031年LCD市场规模预测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2025-2031年LCD行业应用趋势预测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2025-2031年中国LCD行业供需预测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2025-2031年中国LCD行业供给预测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2025-2031年中国LCD行业需求预测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2025-2031年中国LCD供需平衡预测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（1）新技术产业化加快，利于产业结构升级</w:t>
      </w:r>
      <w:r>
        <w:rPr>
          <w:rFonts w:hint="eastAsia"/>
        </w:rPr>
        <w:br/>
      </w:r>
      <w:r>
        <w:rPr>
          <w:rFonts w:hint="eastAsia"/>
        </w:rPr>
        <w:t>　　　　（2）消费市场稳步增长，拉动产业规模膨胀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（1）部分关键技术缺失，影响产业竞争能力</w:t>
      </w:r>
      <w:r>
        <w:rPr>
          <w:rFonts w:hint="eastAsia"/>
        </w:rPr>
        <w:br/>
      </w:r>
      <w:r>
        <w:rPr>
          <w:rFonts w:hint="eastAsia"/>
        </w:rPr>
        <w:t>　　　　（2）产业链不完整，制约产业发展速度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2025-2031年中国LCD行业市场发展机遇</w:t>
      </w:r>
      <w:r>
        <w:rPr>
          <w:rFonts w:hint="eastAsia"/>
        </w:rPr>
        <w:br/>
      </w:r>
      <w:r>
        <w:rPr>
          <w:rFonts w:hint="eastAsia"/>
        </w:rPr>
        <w:t>　　12.1 LCD行业“十四五”规划研究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2025-2031年中国LCD行业前景调研</w:t>
      </w:r>
      <w:r>
        <w:rPr>
          <w:rFonts w:hint="eastAsia"/>
        </w:rPr>
        <w:br/>
      </w:r>
      <w:r>
        <w:rPr>
          <w:rFonts w:hint="eastAsia"/>
        </w:rPr>
        <w:t>　　13.1 LCD行业投资现状分析</w:t>
      </w:r>
      <w:r>
        <w:rPr>
          <w:rFonts w:hint="eastAsia"/>
        </w:rPr>
        <w:br/>
      </w:r>
      <w:r>
        <w:rPr>
          <w:rFonts w:hint="eastAsia"/>
        </w:rPr>
        <w:t>　　　　13.1.1 LCD行业投资规模分析</w:t>
      </w:r>
      <w:r>
        <w:rPr>
          <w:rFonts w:hint="eastAsia"/>
        </w:rPr>
        <w:br/>
      </w:r>
      <w:r>
        <w:rPr>
          <w:rFonts w:hint="eastAsia"/>
        </w:rPr>
        <w:t>　　　　13.1.2 LCD行业投资资金来源构成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LCD行业投资资金用途分析</w:t>
      </w:r>
      <w:r>
        <w:rPr>
          <w:rFonts w:hint="eastAsia"/>
        </w:rPr>
        <w:br/>
      </w:r>
      <w:r>
        <w:rPr>
          <w:rFonts w:hint="eastAsia"/>
        </w:rPr>
        <w:t>　　13.2 LCD行业投资特性分析</w:t>
      </w:r>
      <w:r>
        <w:rPr>
          <w:rFonts w:hint="eastAsia"/>
        </w:rPr>
        <w:br/>
      </w:r>
      <w:r>
        <w:rPr>
          <w:rFonts w:hint="eastAsia"/>
        </w:rPr>
        <w:t>　　　　13.2.1 LCD行业进入壁垒分析</w:t>
      </w:r>
      <w:r>
        <w:rPr>
          <w:rFonts w:hint="eastAsia"/>
        </w:rPr>
        <w:br/>
      </w:r>
      <w:r>
        <w:rPr>
          <w:rFonts w:hint="eastAsia"/>
        </w:rPr>
        <w:t>　　　　13.2.2 LCD行业盈利模式分析</w:t>
      </w:r>
      <w:r>
        <w:rPr>
          <w:rFonts w:hint="eastAsia"/>
        </w:rPr>
        <w:br/>
      </w:r>
      <w:r>
        <w:rPr>
          <w:rFonts w:hint="eastAsia"/>
        </w:rPr>
        <w:t>　　　　13.2.3 LCD行业盈利因素分析</w:t>
      </w:r>
      <w:r>
        <w:rPr>
          <w:rFonts w:hint="eastAsia"/>
        </w:rPr>
        <w:br/>
      </w:r>
      <w:r>
        <w:rPr>
          <w:rFonts w:hint="eastAsia"/>
        </w:rPr>
        <w:t>　　13.3 LCD行业投资机会分析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LCD行业投资前景分析</w:t>
      </w:r>
      <w:r>
        <w:rPr>
          <w:rFonts w:hint="eastAsia"/>
        </w:rPr>
        <w:br/>
      </w:r>
      <w:r>
        <w:rPr>
          <w:rFonts w:hint="eastAsia"/>
        </w:rPr>
        <w:t>　　　　13.4.1 LCD行业政策风险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LCD行业投资潜力与建议</w:t>
      </w:r>
      <w:r>
        <w:rPr>
          <w:rFonts w:hint="eastAsia"/>
        </w:rPr>
        <w:br/>
      </w:r>
      <w:r>
        <w:rPr>
          <w:rFonts w:hint="eastAsia"/>
        </w:rPr>
        <w:t>　　　　13.5.1 LCD行业投资潜力分析</w:t>
      </w:r>
      <w:r>
        <w:rPr>
          <w:rFonts w:hint="eastAsia"/>
        </w:rPr>
        <w:br/>
      </w:r>
      <w:r>
        <w:rPr>
          <w:rFonts w:hint="eastAsia"/>
        </w:rPr>
        <w:t>　　　　13.5.2 LCD行业最新投资动态</w:t>
      </w:r>
      <w:r>
        <w:rPr>
          <w:rFonts w:hint="eastAsia"/>
        </w:rPr>
        <w:br/>
      </w:r>
      <w:r>
        <w:rPr>
          <w:rFonts w:hint="eastAsia"/>
        </w:rPr>
        <w:t>　　　　13.5.3 LCD行业投资机会与建议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2025-2031年中国LCD企业投资规划建议与客户策略分析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LCD企业投资前景规划背景意义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LCD企业战略规划制定依据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LCD企业战略规划策略分析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LCD中小企业投资前景研究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LCD行业特点</w:t>
      </w:r>
      <w:r>
        <w:rPr>
          <w:rFonts w:hint="eastAsia"/>
        </w:rPr>
        <w:br/>
      </w:r>
      <w:r>
        <w:rPr>
          <w:rFonts w:hint="eastAsia"/>
        </w:rPr>
        <w:t>　　图表 LCD行业生命周期</w:t>
      </w:r>
      <w:r>
        <w:rPr>
          <w:rFonts w:hint="eastAsia"/>
        </w:rPr>
        <w:br/>
      </w:r>
      <w:r>
        <w:rPr>
          <w:rFonts w:hint="eastAsia"/>
        </w:rPr>
        <w:t>　　图表 LCD行业产业链分析</w:t>
      </w:r>
      <w:r>
        <w:rPr>
          <w:rFonts w:hint="eastAsia"/>
        </w:rPr>
        <w:br/>
      </w:r>
      <w:r>
        <w:rPr>
          <w:rFonts w:hint="eastAsia"/>
        </w:rPr>
        <w:t>　　图表 2020-2025年LCD行业市场规模分析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2025-2031年LCD行业市场规模预测</w:t>
      </w:r>
      <w:r>
        <w:rPr>
          <w:rFonts w:hint="eastAsia"/>
        </w:rPr>
        <w:br/>
      </w:r>
      <w:r>
        <w:rPr>
          <w:rFonts w:hint="eastAsia"/>
        </w:rPr>
        <w:t>　　图表 中国LCD行业盈利能力分析</w:t>
      </w:r>
      <w:r>
        <w:rPr>
          <w:rFonts w:hint="eastAsia"/>
        </w:rPr>
        <w:br/>
      </w:r>
      <w:r>
        <w:rPr>
          <w:rFonts w:hint="eastAsia"/>
        </w:rPr>
        <w:t>　　图表 中国LCD行业运营能力分析</w:t>
      </w:r>
      <w:r>
        <w:rPr>
          <w:rFonts w:hint="eastAsia"/>
        </w:rPr>
        <w:br/>
      </w:r>
      <w:r>
        <w:rPr>
          <w:rFonts w:hint="eastAsia"/>
        </w:rPr>
        <w:t>　　图表 中国LCD行业偿债能力分析</w:t>
      </w:r>
      <w:r>
        <w:rPr>
          <w:rFonts w:hint="eastAsia"/>
        </w:rPr>
        <w:br/>
      </w:r>
      <w:r>
        <w:rPr>
          <w:rFonts w:hint="eastAsia"/>
        </w:rPr>
        <w:t>　　图表 中国LCD行业发展能力分析</w:t>
      </w:r>
      <w:r>
        <w:rPr>
          <w:rFonts w:hint="eastAsia"/>
        </w:rPr>
        <w:br/>
      </w:r>
      <w:r>
        <w:rPr>
          <w:rFonts w:hint="eastAsia"/>
        </w:rPr>
        <w:t>　　图表 中国LCD行业经营效益分析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2020-2025年LCD重要数据指标比较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2020-2025年中国LCD行业销售情况分析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2020-2025年中国LCD行业利润情况分析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2020-2025年中国LCD行业资产情况分析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2020-2025年中国LCD竞争力分析</w:t>
      </w:r>
      <w:r>
        <w:rPr>
          <w:rFonts w:hint="eastAsia"/>
        </w:rPr>
        <w:br/>
      </w:r>
      <w:r>
        <w:rPr>
          <w:rFonts w:hint="eastAsia"/>
        </w:rPr>
        <w:t>　　图表 2025-2031年中国LCD产能预测</w:t>
      </w:r>
      <w:r>
        <w:rPr>
          <w:rFonts w:hint="eastAsia"/>
        </w:rPr>
        <w:br/>
      </w:r>
      <w:r>
        <w:rPr>
          <w:rFonts w:hint="eastAsia"/>
        </w:rPr>
        <w:t>　　图表 2025-2031年中国LCD消费量预测</w:t>
      </w:r>
      <w:r>
        <w:rPr>
          <w:rFonts w:hint="eastAsia"/>
        </w:rPr>
        <w:br/>
      </w:r>
      <w:r>
        <w:rPr>
          <w:rFonts w:hint="eastAsia"/>
        </w:rPr>
        <w:t>　　图表 2025-2031年中国LCD市场趋势分析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2025-2031年中国LCD市场价格走势预测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2025-2031年中国LCD趋势预测分析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6a0b44bc43d3" w:history="1">
        <w:r>
          <w:rPr>
            <w:rStyle w:val="Hyperlink"/>
          </w:rPr>
          <w:t>2025-2031年中国LCD行业现状研究分析及发展趋势预测报告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6a0b44bc43d3" w:history="1">
        <w:r>
          <w:rPr>
            <w:rStyle w:val="Hyperlink"/>
          </w:rPr>
          <w:t>https://www.20087.com/2/87/LCDHangYeXianZhuangYuFaZhanQianJ.html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ac705efb94f2d" w:history="1">
      <w:r>
        <w:rPr>
          <w:rStyle w:val="Hyperlink"/>
        </w:rPr>
        <w:t>2025-2031年中国LCD行业现状研究分析及发展趋势预测报告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CDHangYeXianZhuangYuFaZhanQianJ.html" TargetMode="External" Id="Rb3676a0b44bc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CDHangYeXianZhuangYuFaZhanQianJ.html" TargetMode="External" Id="Ra0bac705efb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2025-02-10T08:31:00Z</dcterms:created>
  <dcterms:modified xsi:type="dcterms:W3CDTF">2025-02-10T09:31:00Z</dcterms:modified>
  <dc:subject>2025-2031年中国LCD行业现状研究分析及发展趋势预测报告</dc:subject>
  <dc:title>2025-2031年中国LCD行业现状研究分析及发展趋势预测报告</dc:title>
  <cp:keywords>2025-2031年中国LCD行业现状研究分析及发展趋势预测报告</cp:keywords>
  <dc:description>2025-2031年中国LCD行业现状研究分析及发展趋势预测报告</dc:description>
</cp:coreProperties>
</file>