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7ae01970b47e4" w:history="1">
              <w:r>
                <w:rPr>
                  <w:rStyle w:val="Hyperlink"/>
                </w:rPr>
                <w:t>2026-2032年全球与中国SMB型半导体放电管市场现状调研及发展前景预测分析报告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7ae01970b47e4" w:history="1">
              <w:r>
                <w:rPr>
                  <w:rStyle w:val="Hyperlink"/>
                </w:rPr>
                <w:t>2026-2032年全球与中国SMB型半导体放电管市场现状调研及发展前景预测分析报告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7ae01970b47e4" w:history="1">
                <w:r>
                  <w:rPr>
                    <w:rStyle w:val="Hyperlink"/>
                  </w:rPr>
                  <w:t>https://www.20087.com/2/97/SMBXingBanDaoTiFangDianGuanHangYeFaZhanQianJing.html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SMB型半导体放电管（TSPD, Thyristor Surge Protective Device）是一种用于通信线路与电源端口过电压保护的瞬态抑制器件，采用标准SMB（DO-214AA）表面贴装封装，具备高浪涌电流承载能力（可达数百安培）、低钳位电压及快速响应特性。该器件基于PNPN四层结构，在过压时触发导通并箝位电压，适用于以太网、RS-485、安防摄像头及IoT设备接口保护。SMB型半导体放电管已通过IEC 61000-4-5浪涌测试，并集成低电容设计（&lt;1 pF）以减少信号失真。然而，在高频数据线（如PoE++、5G小基站）中，寄生参数仍可能影响信号完整性；同时，多次浪涌后器件性能衰减缺乏有效监测手段。国产放电管在高温高湿偏压（THB）可靠性方面正持续改进。</w:t>
      </w:r>
      <w:r>
        <w:rPr>
          <w:rFonts w:hint="eastAsia"/>
        </w:rPr>
        <w:br/>
      </w:r>
      <w:r>
        <w:rPr>
          <w:rFonts w:hint="eastAsia"/>
        </w:rPr>
        <w:t>　　未来，SMB型半导体放电管将聚焦于高频兼容、多级集成与状态感知三大方向。优化版图布局与新型钝化工艺将进一步降低寄生电感/电容，适配10 Gbps以上高速接口。在封装上，与TVS二极管或滤波电容集成的复合保护模块将简化PCB设计。同时，嵌入式阻抗监测电路可实时评估器件健康状态，支持预测性维护。此外，面向车规与工业4.0，满足AEC-Q101与IEC 61643标准的高可靠性型号将成为刚需。长远看，该器件将从一次性保护元件升级为电子系统电磁韧性的智能守门人，其性能边界将直接影响下一代联网设备的鲁棒性与服役寿命。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7ae01970b47e4" w:history="1">
        <w:r>
          <w:rPr>
            <w:rStyle w:val="Hyperlink"/>
          </w:rPr>
          <w:t>2026-2032年全球与中国SMB型半导体放电管市场现状调研及发展前景预测分析报告</w:t>
        </w:r>
      </w:hyperlink>
      <w:r>
        <w:rPr>
          <w:rFonts w:hint="eastAsia"/>
        </w:rPr>
        <w:t>》基于多年市场监测与行业研究，全面分析了SMB型半导体放电管行业的现状、市场需求及市场规模，详细解读了SMB型半导体放电管产业链结构、价格趋势及细分市场特点。报告科学预测了行业前景与发展方向，重点剖析了品牌竞争格局、市场集中度及主要企业的经营表现，并通过SWOT分析揭示了SMB型半导体放电管行业机遇与风险。为投资者和决策者提供专业、客观的战略建议，是把握SMB型半导体放电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按产品类型细分，全球SMB型半导体放电管市场规模2021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贴装式</w:t>
      </w:r>
      <w:r>
        <w:rPr>
          <w:rFonts w:hint="eastAsia"/>
        </w:rPr>
        <w:br/>
      </w:r>
      <w:r>
        <w:rPr>
          <w:rFonts w:hint="eastAsia"/>
        </w:rPr>
        <w:t>　　　　1.3.3 直插式</w:t>
      </w:r>
      <w:r>
        <w:rPr>
          <w:rFonts w:hint="eastAsia"/>
        </w:rPr>
        <w:br/>
      </w:r>
      <w:r>
        <w:rPr>
          <w:rFonts w:hint="eastAsia"/>
        </w:rPr>
        <w:t>　　　　1.3.4 轴向引线式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按应用细分，全球SMB型半导体放电管市场规模2021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SMB型半导体放电管行业发展总体概况</w:t>
      </w:r>
      <w:r>
        <w:rPr>
          <w:rFonts w:hint="eastAsia"/>
        </w:rPr>
        <w:br/>
      </w:r>
      <w:r>
        <w:rPr>
          <w:rFonts w:hint="eastAsia"/>
        </w:rPr>
        <w:t>　　　　1.5.2 SMB型半导体放电管行业发展主要特点</w:t>
      </w:r>
      <w:r>
        <w:rPr>
          <w:rFonts w:hint="eastAsia"/>
        </w:rPr>
        <w:br/>
      </w:r>
      <w:r>
        <w:rPr>
          <w:rFonts w:hint="eastAsia"/>
        </w:rPr>
        <w:t>　　　　1.5.3 SMB型半导体放电管行业发展影响因素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SMB型半导体放电管有利因素</w:t>
      </w:r>
      <w:r>
        <w:rPr>
          <w:rFonts w:hint="eastAsia"/>
        </w:rPr>
        <w:br/>
      </w:r>
      <w:r>
        <w:rPr>
          <w:rFonts w:hint="eastAsia"/>
        </w:rPr>
        <w:t>　　　　1.5.3 .2 SMB型半导体放电管不利因素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全球市场，近三年SMB型半导体放电管主要企业占有率及排名（按销量）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SMB型半导体放电管主要企业在国际市场占有率（按销量，2023-2026）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2025年SMB型半导体放电管主要企业在国际市场排名（按销量）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全球市场主要企业SMB型半导体放电管销量（2023-2026）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全球市场，近三年SMB型半导体放电管主要企业占有率及排名（按收入）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SMB型半导体放电管主要企业在国际市场占有率（按收入，2023-2026）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2025年SMB型半导体放电管主要企业在国际市场排名（按收入）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全球市场主要企业SMB型半导体放电管销售收入（2023-2026）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全球市场主要企业SMB型半导体放电管销售价格（2023-2026）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中国市场，近三年SMB型半导体放电管主要企业占有率及排名（按销量）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SMB型半导体放电管主要企业在中国市场占有率（按销量，2023-2026）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2025年SMB型半导体放电管主要企业在中国市场排名（按销量）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中国市场主要企业SMB型半导体放电管销量（2023-2026）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中国市场，近三年SMB型半导体放电管主要企业占有率及排名（按收入）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SMB型半导体放电管主要企业在中国市场占有率（按收入，2023-2026）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2025年SMB型半导体放电管主要企业在中国市场排名（按收入）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中国市场主要企业SMB型半导体放电管销售收入（2023-2026）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全球主要厂商SMB型半导体放电管总部及产地分布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全球主要厂商成立时间及SMB型半导体放电管商业化日期</w:t>
      </w:r>
      <w:r>
        <w:rPr>
          <w:rFonts w:hint="eastAsia"/>
        </w:rPr>
        <w:br/>
      </w:r>
      <w:r>
        <w:rPr>
          <w:rFonts w:hint="eastAsia"/>
        </w:rPr>
        <w:t>　　2.8 全球主要厂商SMB型半导体放电管产品类型及应用</w:t>
      </w:r>
      <w:r>
        <w:rPr>
          <w:rFonts w:hint="eastAsia"/>
        </w:rPr>
        <w:br/>
      </w:r>
      <w:r>
        <w:rPr>
          <w:rFonts w:hint="eastAsia"/>
        </w:rPr>
        <w:t>　　2.9 SMB型半导体放电管行业集中度、竞争程度分析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SMB型半导体放电管行业集中度分析：2025年全球Top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全球SMB型半导体放电管第一梯队、第二梯队和第三梯队生产商（品牌）及市场份额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全球SMB型半导体放电管总体规模分析</w:t>
      </w:r>
      <w:r>
        <w:rPr>
          <w:rFonts w:hint="eastAsia"/>
        </w:rPr>
        <w:br/>
      </w:r>
      <w:r>
        <w:rPr>
          <w:rFonts w:hint="eastAsia"/>
        </w:rPr>
        <w:t>　　3.1 全球SMB型半导体放电管供需现状及预测（2021-2032）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全球SMB型半导体放电管产能、产量、产能利用率及发展趋势（2021-2032）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全球SMB型半导体放电管产量、需求量及发展趋势（2021-2032）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全球主要地区SMB型半导体放电管产量及发展趋势（2021-2032）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全球主要地区SMB型半导体放电管产量（2021-2026）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全球主要地区SMB型半导体放电管产量（2027-2032）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全球主要地区SMB型半导体放电管产量市场份额（2021-2032）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中国SMB型半导体放电管供需现状及预测（2021-2032）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中国SMB型半导体放电管产能、产量、产能利用率及发展趋势（2021-2032）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中国SMB型半导体放电管产量、市场需求量及发展趋势（2021-2032）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中国市场SMB型半导体放电管进出口（2021-2032）</w:t>
      </w:r>
      <w:r>
        <w:rPr>
          <w:rFonts w:hint="eastAsia"/>
        </w:rPr>
        <w:br/>
      </w:r>
      <w:r>
        <w:rPr>
          <w:rFonts w:hint="eastAsia"/>
        </w:rPr>
        <w:t>　　3.4 全球SMB型半导体放电管销量及销售额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全球市场SMB型半导体放电管销售额（2021-2032）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全球市场SMB型半导体放电管销量（2021-2032）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全球市场SMB型半导体放电管价格趋势（2021-2032）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全球SMB型半导体放电管主要地区分析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全球主要地区SMB型半导体放电管市场规模分析：2021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全球主要地区SMB型半导体放电管销售收入及市场份额（2021-2026）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全球主要地区SMB型半导体放电管销售收入预测（2027-2032）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全球主要地区SMB型半导体放电管销量分析：2021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全球主要地区SMB型半导体放电管销量及市场份额（2021-2026）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全球主要地区SMB型半导体放电管销量及市场份额预测（2027-2032）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中东市场SMB型半导体放电管销量、收入及增长率（2021-2032）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Shindengen ElectriB型半导体放电管产品规格、参数及市场应用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Shindengen ElectriB型半导体放电管销量、收入、价格及毛利率（2021-2026）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SMB型半导体放电管销量、收入、价格及毛利率（2021-2026）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不同产品类型SMB型半导体放电管分析</w:t>
      </w:r>
      <w:r>
        <w:rPr>
          <w:rFonts w:hint="eastAsia"/>
        </w:rPr>
        <w:br/>
      </w:r>
      <w:r>
        <w:rPr>
          <w:rFonts w:hint="eastAsia"/>
        </w:rPr>
        <w:t>　　6.1 全球不同产品类型SMB型半导体放电管销量（2021-2032）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全球不同产品类型SMB型半导体放电管销量及市场份额（2021-2026）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全球不同产品类型SMB型半导体放电管销量预测（2027-2032）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全球不同产品类型SMB型半导体放电管收入（2021-2032）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全球不同产品类型SMB型半导体放电管收入及市场份额（2021-2026）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全球不同产品类型SMB型半导体放电管收入预测（2027-2032）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全球不同产品类型SMB型半导体放电管价格走势（2021-2032）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中国不同产品类型SMB型半导体放电管销量（2021-2032）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中国不同产品类型SMB型半导体放电管销量及市场份额（2021-2026）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中国不同产品类型SMB型半导体放电管销量预测（2027-2032）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中国不同产品类型SMB型半导体放电管收入（2021-2032）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中国不同产品类型SMB型半导体放电管收入及市场份额（2021-2026）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中国不同产品类型SMB型半导体放电管收入预测（2027-2032）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不同应用SMB型半导体放电管分析</w:t>
      </w:r>
      <w:r>
        <w:rPr>
          <w:rFonts w:hint="eastAsia"/>
        </w:rPr>
        <w:br/>
      </w:r>
      <w:r>
        <w:rPr>
          <w:rFonts w:hint="eastAsia"/>
        </w:rPr>
        <w:t>　　7.1 全球不同应用SMB型半导体放电管销量（2021-2032）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全球不同应用SMB型半导体放电管销量及市场份额（2021-2026）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全球不同应用SMB型半导体放电管销量预测（2027-2032）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全球不同应用SMB型半导体放电管收入（2021-2032）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全球不同应用SMB型半导体放电管收入及市场份额（2021-2026）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全球不同应用SMB型半导体放电管收入预测（2027-2032）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全球不同应用SMB型半导体放电管价格走势（2021-2032）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中国不同应用SMB型半导体放电管销量（2021-2032）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中国不同应用SMB型半导体放电管销量及市场份额（2021-2026）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中国不同应用SMB型半导体放电管销量预测（2027-2032）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中国不同应用SMB型半导体放电管收入（2021-2032）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中国不同应用SMB型半导体放电管收入及市场份额（2021-2026）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中国不同应用SMB型半导体放电管收入预测（2027-2032）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SMB型半导体放电管行业发展趋势</w:t>
      </w:r>
      <w:r>
        <w:rPr>
          <w:rFonts w:hint="eastAsia"/>
        </w:rPr>
        <w:br/>
      </w:r>
      <w:r>
        <w:rPr>
          <w:rFonts w:hint="eastAsia"/>
        </w:rPr>
        <w:t>　　8.2 SMB型半导体放电管行业主要驱动因素</w:t>
      </w:r>
      <w:r>
        <w:rPr>
          <w:rFonts w:hint="eastAsia"/>
        </w:rPr>
        <w:br/>
      </w:r>
      <w:r>
        <w:rPr>
          <w:rFonts w:hint="eastAsia"/>
        </w:rPr>
        <w:t>　　8.3 SMB型半导体放电管中国企业SWOT分析</w:t>
      </w:r>
      <w:r>
        <w:rPr>
          <w:rFonts w:hint="eastAsia"/>
        </w:rPr>
        <w:br/>
      </w:r>
      <w:r>
        <w:rPr>
          <w:rFonts w:hint="eastAsia"/>
        </w:rPr>
        <w:t>　　8.4 中国SMB型半导体放电管行业政策环境分析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SMB型半导体放电管行业产业链简介</w:t>
      </w:r>
      <w:r>
        <w:rPr>
          <w:rFonts w:hint="eastAsia"/>
        </w:rPr>
        <w:br/>
      </w:r>
      <w:r>
        <w:rPr>
          <w:rFonts w:hint="eastAsia"/>
        </w:rPr>
        <w:t>　　　　9.1.1 SMB型半导体放电管行业供应链分析</w:t>
      </w:r>
      <w:r>
        <w:rPr>
          <w:rFonts w:hint="eastAsia"/>
        </w:rPr>
        <w:br/>
      </w:r>
      <w:r>
        <w:rPr>
          <w:rFonts w:hint="eastAsia"/>
        </w:rPr>
        <w:t>　　　　9.1.2 SMB型半导体放电管主要原料及供应情况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SMB型半导体放电管行业采购模式</w:t>
      </w:r>
      <w:r>
        <w:rPr>
          <w:rFonts w:hint="eastAsia"/>
        </w:rPr>
        <w:br/>
      </w:r>
      <w:r>
        <w:rPr>
          <w:rFonts w:hint="eastAsia"/>
        </w:rPr>
        <w:t>　　9.3 SMB型半导体放电管行业生产模式</w:t>
      </w:r>
      <w:r>
        <w:rPr>
          <w:rFonts w:hint="eastAsia"/>
        </w:rPr>
        <w:br/>
      </w:r>
      <w:r>
        <w:rPr>
          <w:rFonts w:hint="eastAsia"/>
        </w:rPr>
        <w:t>　　9.4 SMB型半导体放电管行业销售模式及销售渠道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按产品类型细分，全球SMB型半导体放电管市场规模2021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按应用细分，全球SMB型半导体放电管市场规模（CAGR）2021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SMB型半导体放电管行业发展主要特点</w:t>
      </w:r>
      <w:r>
        <w:rPr>
          <w:rFonts w:hint="eastAsia"/>
        </w:rPr>
        <w:br/>
      </w:r>
      <w:r>
        <w:rPr>
          <w:rFonts w:hint="eastAsia"/>
        </w:rPr>
        <w:t>　　表 4： SMB型半导体放电管行业发展有利因素分析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SMB型半导体放电管行业发展不利因素分析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进入SMB型半导体放电管行业壁垒</w:t>
      </w:r>
      <w:r>
        <w:rPr>
          <w:rFonts w:hint="eastAsia"/>
        </w:rPr>
        <w:br/>
      </w:r>
      <w:r>
        <w:rPr>
          <w:rFonts w:hint="eastAsia"/>
        </w:rPr>
        <w:t>　　表 7： SMB型半导体放电管主要企业在国际市场占有率（按销量，2023-2026）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2025年SMB型半导体放电管主要企业在国际市场排名（按销量）&amp;（千件）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全球市场主要企业SMB型半导体放电管销量（2023-2026）&amp;（千件）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SMB型半导体放电管主要企业在国际市场占有率（按收入，2023-2026）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2025年SMB型半导体放电管主要企业在国际市场排名（按收入）&amp;（万元）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全球市场主要企业SMB型半导体放电管销售收入（2023-2026）&amp;（万元）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全球市场主要企业SMB型半导体放电管销售价格（2023-2026）&amp;（元/件）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SMB型半导体放电管主要企业在中国市场占有率（按销量，2023-2026）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2025年SMB型半导体放电管主要企业在中国市场排名（按销量）&amp;（千件）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中国市场主要企业SMB型半导体放电管销量（2023-2026）&amp;（千件）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SMB型半导体放电管主要企业在中国市场占有率（按收入，2023-2026）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2025年SMB型半导体放电管主要企业在中国市场排名（按收入）&amp;（万元）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中国市场主要企业SMB型半导体放电管销售收入（2023-2026）&amp;（万元）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全球主要厂商SMB型半导体放电管总部及产地分布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全球主要厂商成立时间及SMB型半导体放电管商业化日期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全球主要厂商SMB型半导体放电管产品类型及应用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2025年全球SMB型半导体放电管主要厂商市场地位（第一梯队、第二梯队和第三梯队）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全球SMB型半导体放电管市场投资、并购等现状分析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全球主要地区SMB型半导体放电管产量增速（CAGR）：（2021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全球主要地区SMB型半导体放电管产量（2021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全球主要地区SMB型半导体放电管产量（2021-2026）&amp;（千件）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全球主要地区SMB型半导体放电管产量（2027-2032）&amp;（千件）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全球主要地区SMB型半导体放电管产量市场份额（2021-2026）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全球主要地区SMB型半导体放电管产量市场份额（2027-2032）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中国市场SMB型半导体放电管产量、销量、进出口（2021-2026）&amp;（千件）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中国市场SMB型半导体放电管产量、销量、进出口预测（2027-2032）&amp;（千件）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全球主要地区SMB型半导体放电管销售收入增速：（2021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全球主要地区SMB型半导体放电管销售收入（2021-2026）&amp;（万元）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全球主要地区SMB型半导体放电管销售收入市场份额（2021-2026）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全球主要地区SMB型半导体放电管收入（2027-2032）&amp;（万元）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全球主要地区SMB型半导体放电管收入市场份额（2027-2032）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全球主要地区SMB型半导体放电管销量（千件）：2021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全球主要地区SMB型半导体放电管销量（2021-2026）&amp;（千件）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全球主要地区SMB型半导体放电管销量市场份额（2021-2026）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全球主要地区SMB型半导体放电管销量（2027-2032）&amp;（千件）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全球主要地区SMB型半导体放电管销量份额（2027-2032）</w:t>
      </w:r>
      <w:r>
        <w:rPr>
          <w:rFonts w:hint="eastAsia"/>
        </w:rPr>
        <w:br/>
      </w:r>
      <w:r>
        <w:rPr>
          <w:rFonts w:hint="eastAsia"/>
        </w:rPr>
        <w:t>　　表 43： Shindengen ElectriB型半导体放电管生产基地、销售区域、竞争对手及市场地位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Shindengen ElectriB型半导体放电管产品规格、参数及市场应用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Shindengen ElectriB型半导体放电管销量（千件）、收入（万元）、价格（元/件）及毛利率（2021-2026）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SMB型半导体放电管生产基地、销售区域、竞争对手及市场地位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SMB型半导体放电管产品规格、参数及市场应用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SMB型半导体放电管销量（千件）、收入（万元）、价格（元/件）及毛利率（2021-2026）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全球不同产品类型SMB型半导体放电管销量（2021-2026）&amp;（千件）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全球不同产品类型SMB型半导体放电管销量市场份额（2021-2026）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全球不同产品类型SMB型半导体放电管销量预测（2027-2032）&amp;（千件）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全球市场不同产品类型SMB型半导体放电管销量市场份额预测（2027-2032）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全球不同产品类型SMB型半导体放电管收入（2021-2026）&amp;（万元）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全球不同产品类型SMB型半导体放电管收入市场份额（2021-2026）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全球不同产品类型SMB型半导体放电管收入预测（2027-2032）&amp;（万元）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全球不同产品类型SMB型半导体放电管收入市场份额预测（2027-2032）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中国不同产品类型SMB型半导体放电管销量（2021-2026）&amp;（千件）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中国不同产品类型SMB型半导体放电管销量市场份额（2021-2026）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中国不同产品类型SMB型半导体放电管销量预测（2027-2032）&amp;（千件）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全球市场不同产品类型SMB型半导体放电管销量市场份额预测（2027-2032）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中国不同产品类型SMB型半导体放电管收入（2021-2026）&amp;（万元）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中国不同产品类型SMB型半导体放电管收入市场份额（2021-2026）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中国不同产品类型SMB型半导体放电管收入预测（2027-2032）&amp;（万元）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中国不同产品类型SMB型半导体放电管收入市场份额预测（2027-2032）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全球不同应用SMB型半导体放电管销量（2021-2026）&amp;（千件）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全球不同应用SMB型半导体放电管销量市场份额（2021-2026）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全球不同应用SMB型半导体放电管销量预测（2027-2032）&amp;（千件）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全球市场不同应用SMB型半导体放电管销量市场份额预测（2027-2032）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全球不同应用SMB型半导体放电管收入（2021-2026）&amp;（万元）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全球不同应用SMB型半导体放电管收入市场份额（2021-2026）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全球不同应用SMB型半导体放电管收入预测（2027-2032）&amp;（万元）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全球不同应用SMB型半导体放电管收入市场份额预测（2027-2032）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中国不同应用SMB型半导体放电管销量（2021-2026）&amp;（千件）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中国不同应用SMB型半导体放电管销量市场份额（2021-2026）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中国不同应用SMB型半导体放电管销量预测（2027-2032）&amp;（千件）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中国市场不同应用SMB型半导体放电管销量市场份额预测（2027-2032）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中国不同应用SMB型半导体放电管收入（2021-2026）&amp;（万元）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中国不同应用SMB型半导体放电管收入市场份额（2021-2026）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中国不同应用SMB型半导体放电管收入预测（2027-2032）&amp;（万元）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中国不同应用SMB型半导体放电管收入市场份额预测（2027-2032）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SMB型半导体放电管行业发展趋势</w:t>
      </w:r>
      <w:r>
        <w:rPr>
          <w:rFonts w:hint="eastAsia"/>
        </w:rPr>
        <w:br/>
      </w:r>
      <w:r>
        <w:rPr>
          <w:rFonts w:hint="eastAsia"/>
        </w:rPr>
        <w:t>　　表 131： SMB型半导体放电管行业主要驱动因素</w:t>
      </w:r>
      <w:r>
        <w:rPr>
          <w:rFonts w:hint="eastAsia"/>
        </w:rPr>
        <w:br/>
      </w:r>
      <w:r>
        <w:rPr>
          <w:rFonts w:hint="eastAsia"/>
        </w:rPr>
        <w:t>　　表 132： SMB型半导体放电管行业供应链分析</w:t>
      </w:r>
      <w:r>
        <w:rPr>
          <w:rFonts w:hint="eastAsia"/>
        </w:rPr>
        <w:br/>
      </w:r>
      <w:r>
        <w:rPr>
          <w:rFonts w:hint="eastAsia"/>
        </w:rPr>
        <w:t>　　表 133： SMB型半导体放电管上游原料供应商</w:t>
      </w:r>
      <w:r>
        <w:rPr>
          <w:rFonts w:hint="eastAsia"/>
        </w:rPr>
        <w:br/>
      </w:r>
      <w:r>
        <w:rPr>
          <w:rFonts w:hint="eastAsia"/>
        </w:rPr>
        <w:t>　　表 134： SMB型半导体放电管主要地区不同应用客户分析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SMB型半导体放电管典型经销商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SMB型半导体放电管产品图片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全球不同产品类型SMB型半导体放电管销售额2021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全球不同产品类型SMB型半导体放电管市场份额2025 &amp; 2032</w:t>
      </w:r>
      <w:r>
        <w:rPr>
          <w:rFonts w:hint="eastAsia"/>
        </w:rPr>
        <w:br/>
      </w:r>
      <w:r>
        <w:rPr>
          <w:rFonts w:hint="eastAsia"/>
        </w:rPr>
        <w:t>　　图 4： 贴装式产品图片</w:t>
      </w:r>
      <w:r>
        <w:rPr>
          <w:rFonts w:hint="eastAsia"/>
        </w:rPr>
        <w:br/>
      </w:r>
      <w:r>
        <w:rPr>
          <w:rFonts w:hint="eastAsia"/>
        </w:rPr>
        <w:t>　　图 5： 直插式产品图片</w:t>
      </w:r>
      <w:r>
        <w:rPr>
          <w:rFonts w:hint="eastAsia"/>
        </w:rPr>
        <w:br/>
      </w:r>
      <w:r>
        <w:rPr>
          <w:rFonts w:hint="eastAsia"/>
        </w:rPr>
        <w:t>　　图 6： 轴向引线式产品图片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全球不同应用SMB型半导体放电管市场份额2025 &amp; 2032</w:t>
      </w:r>
      <w:r>
        <w:rPr>
          <w:rFonts w:hint="eastAsia"/>
        </w:rPr>
        <w:br/>
      </w:r>
      <w:r>
        <w:rPr>
          <w:rFonts w:hint="eastAsia"/>
        </w:rPr>
        <w:t>　　图 9： 通讯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2025年全球前五大生产商SMB型半导体放电管市场份额</w:t>
      </w:r>
      <w:r>
        <w:rPr>
          <w:rFonts w:hint="eastAsia"/>
        </w:rPr>
        <w:br/>
      </w:r>
      <w:r>
        <w:rPr>
          <w:rFonts w:hint="eastAsia"/>
        </w:rPr>
        <w:t>　　图 16： 2025年全球SMB型半导体放电管第一梯队、第二梯队和第三梯队厂商及市场份额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全球SMB型半导体放电管产能、产量、产能利用率及发展趋势（2021-2032）&amp;（千件）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全球SMB型半导体放电管产量、需求量及发展趋势（2021-2032）&amp;（千件）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全球主要地区SMB型半导体放电管产量市场份额（2021-2032）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中国SMB型半导体放电管产能、产量、产能利用率及发展趋势（2021-2032）&amp;（千件）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中国SMB型半导体放电管产量、市场需求量及发展趋势（2021-2032）&amp;（千件）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全球SMB型半导体放电管市场销售额及增长率：（2021-2032）&amp;（万元）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全球市场SMB型半导体放电管市场规模：2021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全球市场SMB型半导体放电管价格趋势（2021-2032）&amp;（元/件）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全球主要地区SMB型半导体放电管销售收入（2021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全球主要地区SMB型半导体放电管销售收入市场份额（2021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中东市场SMB型半导体放电管销量及增长率（2021-2032）&amp;（千件）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中东市场SMB型半导体放电管收入及增长率（2021-2032）&amp;（万元）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全球不同产品类型SMB型半导体放电管价格走势（2021-2032）&amp;（元/件）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全球不同应用SMB型半导体放电管价格走势（2021-2032）&amp;（元/件）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SMB型半导体放电管中国企业SWOT分析</w:t>
      </w:r>
      <w:r>
        <w:rPr>
          <w:rFonts w:hint="eastAsia"/>
        </w:rPr>
        <w:br/>
      </w:r>
      <w:r>
        <w:rPr>
          <w:rFonts w:hint="eastAsia"/>
        </w:rPr>
        <w:t>　　图 47： SMB型半导体放电管产业链</w:t>
      </w:r>
      <w:r>
        <w:rPr>
          <w:rFonts w:hint="eastAsia"/>
        </w:rPr>
        <w:br/>
      </w:r>
      <w:r>
        <w:rPr>
          <w:rFonts w:hint="eastAsia"/>
        </w:rPr>
        <w:t>　　图 48： SMB型半导体放电管行业采购模式分析</w:t>
      </w:r>
      <w:r>
        <w:rPr>
          <w:rFonts w:hint="eastAsia"/>
        </w:rPr>
        <w:br/>
      </w:r>
      <w:r>
        <w:rPr>
          <w:rFonts w:hint="eastAsia"/>
        </w:rPr>
        <w:t>　　图 49： SMB型半导体放电管行业生产模式</w:t>
      </w:r>
      <w:r>
        <w:rPr>
          <w:rFonts w:hint="eastAsia"/>
        </w:rPr>
        <w:br/>
      </w:r>
      <w:r>
        <w:rPr>
          <w:rFonts w:hint="eastAsia"/>
        </w:rPr>
        <w:t>　　图 50： SMB型半导体放电管行业销售模式分析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7ae01970b47e4" w:history="1">
        <w:r>
          <w:rPr>
            <w:rStyle w:val="Hyperlink"/>
          </w:rPr>
          <w:t>2026-2032年全球与中国SMB型半导体放电管市场现状调研及发展前景预测分析报告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7ae01970b47e4" w:history="1">
        <w:r>
          <w:rPr>
            <w:rStyle w:val="Hyperlink"/>
          </w:rPr>
          <w:t>https://www.20087.com/2/97/SMBXingBanDaoTiFangDianGuanHangYeFaZhanQianJing.html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热点：金属氧化物半导体场效应晶体管、半导体放电管选型、结型晶体管和场效应晶体管、半导体放电管工作原理、电子管推场效应管、半导体放电管符号、非晶硅薄膜晶体管、半导体放电管阵列、半导体放电管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6278271a40df" w:history="1">
      <w:r>
        <w:rPr>
          <w:rStyle w:val="Hyperlink"/>
        </w:rPr>
        <w:t>2026-2032年全球与中国SMB型半导体放电管市场现状调研及发展前景预测分析报告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MBXingBanDaoTiFangDianGuanHangYeFaZhanQianJing.html" TargetMode="External" Id="Red37ae01970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MBXingBanDaoTiFangDianGuanHangYeFaZhanQianJing.html" TargetMode="External" Id="R8fbe6278271a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2026-01-27T07:07:13Z</dcterms:created>
  <dcterms:modified xsi:type="dcterms:W3CDTF">2026-01-27T08:07:13Z</dcterms:modified>
  <dc:subject>2026-2032年全球与中国SMB型半导体放电管市场现状调研及发展前景预测分析报告</dc:subject>
  <dc:title>2026-2032年全球与中国SMB型半导体放电管市场现状调研及发展前景预测分析报告</dc:title>
  <cp:keywords>2026-2032年全球与中国SMB型半导体放电管市场现状调研及发展前景预测分析报告</cp:keywords>
  <dc:description>2026-2032年全球与中国SMB型半导体放电管市场现状调研及发展前景预测分析报告</dc:description>
</cp:coreProperties>
</file>