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65f950ad4cd2" w:history="1">
              <w:r>
                <w:rPr>
                  <w:rStyle w:val="Hyperlink"/>
                </w:rPr>
                <w:t>2024-2030年中国SRAM行业现状调研分析及发展趋势研究报告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65f950ad4cd2" w:history="1">
              <w:r>
                <w:rPr>
                  <w:rStyle w:val="Hyperlink"/>
                </w:rPr>
                <w:t>2024-2030年中国SRAM行业现状调研分析及发展趋势研究报告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765f950ad4cd2" w:history="1">
                <w:r>
                  <w:rPr>
                    <w:rStyle w:val="Hyperlink"/>
                  </w:rPr>
                  <w:t>https://www.20087.com/2/97/SRAMShiChangDiaoYanYuQianJingYuC.html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SRAM(Static Random Access Memory)是一种用于计算机和电子设备中的高速缓存存储器，因其速度快、功耗低和数据不易丢失的特点，广泛应用于处理器缓存、网络设备和高性能计算领域。近年来，随着集成电路技术的进步，SRAM单元的尺寸不断缩小，集成度和容量不断提高，同时，低功耗和高密度SRAM设计成为研究热点。</w:t>
      </w:r>
      <w:r>
        <w:rPr>
          <w:rFonts w:hint="eastAsia"/>
        </w:rPr>
        <w:br/>
      </w:r>
      <w:r>
        <w:rPr>
          <w:rFonts w:hint="eastAsia"/>
        </w:rPr>
        <w:t>　　未来，SRAM技术将更加注重性能提升和能效优化。一方面，通过采用新型材料和晶体管结构，如FD-SOI（全耗尽绝缘体上硅）和FinFET（鳍式场效应晶体管），SRAM将实现更高的读写速度和更低的静态功耗。另一方面，结合存储计算一体化（PIM）架构，SRAM将直接参与到数据处理中，减少数据传输延迟，提升整体系统性能，满足人工智能和大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65f950ad4cd2" w:history="1">
        <w:r>
          <w:rPr>
            <w:rStyle w:val="Hyperlink"/>
          </w:rPr>
          <w:t>2024-2030年中国SRAM行业现状调研分析及发展趋势研究报告</w:t>
        </w:r>
      </w:hyperlink>
      <w:r>
        <w:rPr>
          <w:rFonts w:hint="eastAsia"/>
        </w:rPr>
        <w:t>》对SRAM行业相关因素进行具体调查、研究、分析，洞察SRAM行业今后的发展方向、SRAM行业竞争格局的演变趋势以及SRAM技术标准、SRAM市场规模、SRAM行业潜在问题与SRAM行业发展的症结所在，评估SRAM行业投资价值、SRAM效果效益程度，提出建设性意见建议，为SRAM行业投资决策者和SRAM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电子行业发展状况分析</w:t>
      </w:r>
      <w:r>
        <w:rPr>
          <w:rFonts w:hint="eastAsia"/>
        </w:rPr>
        <w:br/>
      </w:r>
      <w:r>
        <w:rPr>
          <w:rFonts w:hint="eastAsia"/>
        </w:rPr>
        <w:t>　　第一节 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第二节 集成电路行业相关政策分析</w:t>
      </w:r>
      <w:r>
        <w:rPr>
          <w:rFonts w:hint="eastAsia"/>
        </w:rPr>
        <w:br/>
      </w:r>
      <w:r>
        <w:rPr>
          <w:rFonts w:hint="eastAsia"/>
        </w:rPr>
        <w:t>　　　　一、集成电路行业政策综述</w:t>
      </w:r>
      <w:r>
        <w:rPr>
          <w:rFonts w:hint="eastAsia"/>
        </w:rPr>
        <w:br/>
      </w:r>
      <w:r>
        <w:rPr>
          <w:rFonts w:hint="eastAsia"/>
        </w:rPr>
        <w:t>　　　　二、集成电路行业财税政策</w:t>
      </w:r>
      <w:r>
        <w:rPr>
          <w:rFonts w:hint="eastAsia"/>
        </w:rPr>
        <w:br/>
      </w:r>
      <w:r>
        <w:rPr>
          <w:rFonts w:hint="eastAsia"/>
        </w:rPr>
        <w:t>　　　　三、集成电路业投融资政策</w:t>
      </w:r>
      <w:r>
        <w:rPr>
          <w:rFonts w:hint="eastAsia"/>
        </w:rPr>
        <w:br/>
      </w:r>
      <w:r>
        <w:rPr>
          <w:rFonts w:hint="eastAsia"/>
        </w:rPr>
        <w:t>　　　　四、集成电路研究开发政策</w:t>
      </w:r>
      <w:r>
        <w:rPr>
          <w:rFonts w:hint="eastAsia"/>
        </w:rPr>
        <w:br/>
      </w:r>
      <w:r>
        <w:rPr>
          <w:rFonts w:hint="eastAsia"/>
        </w:rPr>
        <w:t>　　　　五、集成电路业进出口政策</w:t>
      </w:r>
      <w:r>
        <w:rPr>
          <w:rFonts w:hint="eastAsia"/>
        </w:rPr>
        <w:br/>
      </w:r>
      <w:r>
        <w:rPr>
          <w:rFonts w:hint="eastAsia"/>
        </w:rPr>
        <w:t>　　　　六、集成电路行业人才政策</w:t>
      </w:r>
      <w:r>
        <w:rPr>
          <w:rFonts w:hint="eastAsia"/>
        </w:rPr>
        <w:br/>
      </w:r>
      <w:r>
        <w:rPr>
          <w:rFonts w:hint="eastAsia"/>
        </w:rPr>
        <w:t>　　　　七、集成电路知识产权政策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2019-2024年中国集成电路行业市场规模与盈亏状况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2019-2024年中国集成电路行业市场规模及变化趋势</w:t>
      </w:r>
      <w:r>
        <w:rPr>
          <w:rFonts w:hint="eastAsia"/>
        </w:rPr>
        <w:br/>
      </w:r>
      <w:r>
        <w:rPr>
          <w:rFonts w:hint="eastAsia"/>
        </w:rPr>
        <w:t>　　第二节 2019-2024年中国集成电路行业获利情况及趋势</w:t>
      </w:r>
      <w:r>
        <w:rPr>
          <w:rFonts w:hint="eastAsia"/>
        </w:rPr>
        <w:br/>
      </w:r>
      <w:r>
        <w:rPr>
          <w:rFonts w:hint="eastAsia"/>
        </w:rPr>
        <w:t>　　第三节 2019-2024年中国集成电路行业资产规模及趋势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2019-2024年中国集成电路行业投资分析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二、2019-2024年集成电路行业毛利率分析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三、2019-2024年集成电路行业利润率分析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四、2019-2024年集成电路行业资产利润率分析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中国SRAM市场现状分析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2019-2024年中国SRAM市场规模</w:t>
      </w:r>
      <w:r>
        <w:rPr>
          <w:rFonts w:hint="eastAsia"/>
        </w:rPr>
        <w:br/>
      </w:r>
      <w:r>
        <w:rPr>
          <w:rFonts w:hint="eastAsia"/>
        </w:rPr>
        <w:t>　　第二节 2024-2030年中国SRAM市场规模预测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2019-2024年中国SRAM行业产业链分析</w:t>
      </w:r>
      <w:r>
        <w:rPr>
          <w:rFonts w:hint="eastAsia"/>
        </w:rPr>
        <w:br/>
      </w:r>
      <w:r>
        <w:rPr>
          <w:rFonts w:hint="eastAsia"/>
        </w:rPr>
        <w:t>　　第一节 SRAM上游行业分析</w:t>
      </w:r>
      <w:r>
        <w:rPr>
          <w:rFonts w:hint="eastAsia"/>
        </w:rPr>
        <w:br/>
      </w:r>
      <w:r>
        <w:rPr>
          <w:rFonts w:hint="eastAsia"/>
        </w:rPr>
        <w:t>　　　　一、晶体管市场发展分析</w:t>
      </w:r>
      <w:r>
        <w:rPr>
          <w:rFonts w:hint="eastAsia"/>
        </w:rPr>
        <w:br/>
      </w:r>
      <w:r>
        <w:rPr>
          <w:rFonts w:hint="eastAsia"/>
        </w:rPr>
        <w:t>　　　　　　（一）晶体管市场发展概况</w:t>
      </w:r>
      <w:r>
        <w:rPr>
          <w:rFonts w:hint="eastAsia"/>
        </w:rPr>
        <w:br/>
      </w:r>
      <w:r>
        <w:rPr>
          <w:rFonts w:hint="eastAsia"/>
        </w:rPr>
        <w:t>　　　　　　（二）晶体管市场供需分析</w:t>
      </w:r>
      <w:r>
        <w:rPr>
          <w:rFonts w:hint="eastAsia"/>
        </w:rPr>
        <w:br/>
      </w:r>
      <w:r>
        <w:rPr>
          <w:rFonts w:hint="eastAsia"/>
        </w:rPr>
        <w:t>　　　　　　（三）晶体管市场竞争格局</w:t>
      </w:r>
      <w:r>
        <w:rPr>
          <w:rFonts w:hint="eastAsia"/>
        </w:rPr>
        <w:br/>
      </w:r>
      <w:r>
        <w:rPr>
          <w:rFonts w:hint="eastAsia"/>
        </w:rPr>
        <w:t>　　　　二、晶体管价格行情分析</w:t>
      </w:r>
      <w:r>
        <w:rPr>
          <w:rFonts w:hint="eastAsia"/>
        </w:rPr>
        <w:br/>
      </w:r>
      <w:r>
        <w:rPr>
          <w:rFonts w:hint="eastAsia"/>
        </w:rPr>
        <w:t>　　　　　　（一）晶体管价格走势分析</w:t>
      </w:r>
      <w:r>
        <w:rPr>
          <w:rFonts w:hint="eastAsia"/>
        </w:rPr>
        <w:br/>
      </w:r>
      <w:r>
        <w:rPr>
          <w:rFonts w:hint="eastAsia"/>
        </w:rPr>
        <w:t>　　　　　　（二）晶体管价格前景预测</w:t>
      </w:r>
      <w:r>
        <w:rPr>
          <w:rFonts w:hint="eastAsia"/>
        </w:rPr>
        <w:br/>
      </w:r>
      <w:r>
        <w:rPr>
          <w:rFonts w:hint="eastAsia"/>
        </w:rPr>
        <w:t>　　　　三、晶体管技术研发分析</w:t>
      </w:r>
      <w:r>
        <w:rPr>
          <w:rFonts w:hint="eastAsia"/>
        </w:rPr>
        <w:br/>
      </w:r>
      <w:r>
        <w:rPr>
          <w:rFonts w:hint="eastAsia"/>
        </w:rPr>
        <w:t>　　第二节 SRAM下游行业分析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（二）手机出货量构成</w:t>
      </w:r>
      <w:r>
        <w:rPr>
          <w:rFonts w:hint="eastAsia"/>
        </w:rPr>
        <w:br/>
      </w:r>
      <w:r>
        <w:rPr>
          <w:rFonts w:hint="eastAsia"/>
        </w:rPr>
        <w:t>　　　　　　（三）手机新机型构成</w:t>
      </w:r>
      <w:r>
        <w:rPr>
          <w:rFonts w:hint="eastAsia"/>
        </w:rPr>
        <w:br/>
      </w:r>
      <w:r>
        <w:rPr>
          <w:rFonts w:hint="eastAsia"/>
        </w:rPr>
        <w:t>　　　　　　（四）国内外品牌构成</w:t>
      </w:r>
      <w:r>
        <w:rPr>
          <w:rFonts w:hint="eastAsia"/>
        </w:rPr>
        <w:br/>
      </w:r>
      <w:r>
        <w:rPr>
          <w:rFonts w:hint="eastAsia"/>
        </w:rPr>
        <w:t>　　　　二、汽车行业发展现状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（一）中国汽车工业经济运行</w:t>
      </w:r>
      <w:r>
        <w:rPr>
          <w:rFonts w:hint="eastAsia"/>
        </w:rPr>
        <w:br/>
      </w:r>
      <w:r>
        <w:rPr>
          <w:rFonts w:hint="eastAsia"/>
        </w:rPr>
        <w:t>　　　　　　（二）中国汽车产销情况统计</w:t>
      </w:r>
      <w:r>
        <w:rPr>
          <w:rFonts w:hint="eastAsia"/>
        </w:rPr>
        <w:br/>
      </w:r>
      <w:r>
        <w:rPr>
          <w:rFonts w:hint="eastAsia"/>
        </w:rPr>
        <w:t>　　　　　　（三）中国汽车保有量增长情况</w:t>
      </w:r>
      <w:r>
        <w:rPr>
          <w:rFonts w:hint="eastAsia"/>
        </w:rPr>
        <w:br/>
      </w:r>
      <w:r>
        <w:rPr>
          <w:rFonts w:hint="eastAsia"/>
        </w:rPr>
        <w:t>　　　　三、路由器市场发展状况分析</w:t>
      </w:r>
      <w:r>
        <w:rPr>
          <w:rFonts w:hint="eastAsia"/>
        </w:rPr>
        <w:br/>
      </w:r>
      <w:r>
        <w:rPr>
          <w:rFonts w:hint="eastAsia"/>
        </w:rPr>
        <w:t>　　　　四、交换机市场发展状况分析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2024年中国SRAM产业市场竞争格局分析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2019-2024年中国SRAM产业竞争现状分析</w:t>
      </w:r>
      <w:r>
        <w:rPr>
          <w:rFonts w:hint="eastAsia"/>
        </w:rPr>
        <w:br/>
      </w:r>
      <w:r>
        <w:rPr>
          <w:rFonts w:hint="eastAsia"/>
        </w:rPr>
        <w:t>　　　　一、SRAM市场竞争程度分析</w:t>
      </w:r>
      <w:r>
        <w:rPr>
          <w:rFonts w:hint="eastAsia"/>
        </w:rPr>
        <w:br/>
      </w:r>
      <w:r>
        <w:rPr>
          <w:rFonts w:hint="eastAsia"/>
        </w:rPr>
        <w:t>　　　　二、SRAM产品价格竞争分析</w:t>
      </w:r>
      <w:r>
        <w:rPr>
          <w:rFonts w:hint="eastAsia"/>
        </w:rPr>
        <w:br/>
      </w:r>
      <w:r>
        <w:rPr>
          <w:rFonts w:hint="eastAsia"/>
        </w:rPr>
        <w:t>　　　　三、SRAM产业技术竞争分析</w:t>
      </w:r>
      <w:r>
        <w:rPr>
          <w:rFonts w:hint="eastAsia"/>
        </w:rPr>
        <w:br/>
      </w:r>
      <w:r>
        <w:rPr>
          <w:rFonts w:hint="eastAsia"/>
        </w:rPr>
        <w:t>　　第二节 SRAM竞争优劣势分析</w:t>
      </w:r>
      <w:r>
        <w:rPr>
          <w:rFonts w:hint="eastAsia"/>
        </w:rPr>
        <w:br/>
      </w:r>
      <w:r>
        <w:rPr>
          <w:rFonts w:hint="eastAsia"/>
        </w:rPr>
        <w:t>　　第三节 中国SRAM行业集中度分析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中国SRAM行业重点厂商分析</w:t>
      </w:r>
      <w:r>
        <w:rPr>
          <w:rFonts w:hint="eastAsia"/>
        </w:rPr>
        <w:br/>
      </w:r>
      <w:r>
        <w:rPr>
          <w:rFonts w:hint="eastAsia"/>
        </w:rPr>
        <w:t>　　第一节 赛普拉斯半导体公司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安森美半导体公司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中国台湾联笙电子股份有限公司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瑞萨电子株式会社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美国芯成半导体有限公司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来扬科技股份有限公司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2024-2030年中国SRAM产业投资机会与风险分析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2024-2030年中国SRAM产业投资环境分析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2024-2030年中国SRAM产业投资机会分析</w:t>
      </w:r>
      <w:r>
        <w:rPr>
          <w:rFonts w:hint="eastAsia"/>
        </w:rPr>
        <w:br/>
      </w:r>
      <w:r>
        <w:rPr>
          <w:rFonts w:hint="eastAsia"/>
        </w:rPr>
        <w:t>　　　　一、SRAM行业区域投资热点</w:t>
      </w:r>
      <w:r>
        <w:rPr>
          <w:rFonts w:hint="eastAsia"/>
        </w:rPr>
        <w:br/>
      </w:r>
      <w:r>
        <w:rPr>
          <w:rFonts w:hint="eastAsia"/>
        </w:rPr>
        <w:t>　　　　二、SRAM行业投资潜力分析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2024-2030年中国SRAM产业投资风险分析</w:t>
      </w:r>
      <w:r>
        <w:rPr>
          <w:rFonts w:hint="eastAsia"/>
        </w:rPr>
        <w:br/>
      </w:r>
      <w:r>
        <w:rPr>
          <w:rFonts w:hint="eastAsia"/>
        </w:rPr>
        <w:t>　　　　一、产品开发风险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三、技术淘汰风险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（二）人才壁垒分析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2024-2030年中国SRAM行业结论和建议</w:t>
      </w:r>
      <w:r>
        <w:rPr>
          <w:rFonts w:hint="eastAsia"/>
        </w:rPr>
        <w:br/>
      </w:r>
      <w:r>
        <w:rPr>
          <w:rFonts w:hint="eastAsia"/>
        </w:rPr>
        <w:t>　　第一节 2024-2030年中国SRAM行业结论分析</w:t>
      </w:r>
      <w:r>
        <w:rPr>
          <w:rFonts w:hint="eastAsia"/>
        </w:rPr>
        <w:br/>
      </w:r>
      <w:r>
        <w:rPr>
          <w:rFonts w:hint="eastAsia"/>
        </w:rPr>
        <w:t>　　第二节 [~中智~林~]2024-2030年中国SRAM行业发展建议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中国集成电路产业主要政策措施一览表</w:t>
      </w:r>
      <w:r>
        <w:rPr>
          <w:rFonts w:hint="eastAsia"/>
        </w:rPr>
        <w:br/>
      </w:r>
      <w:r>
        <w:rPr>
          <w:rFonts w:hint="eastAsia"/>
        </w:rPr>
        <w:t>　　图表 2 2019-2024年中国集成电路行业市场规模统计</w:t>
      </w:r>
      <w:r>
        <w:rPr>
          <w:rFonts w:hint="eastAsia"/>
        </w:rPr>
        <w:br/>
      </w:r>
      <w:r>
        <w:rPr>
          <w:rFonts w:hint="eastAsia"/>
        </w:rPr>
        <w:t>　　图表 3 2024年中国各省区集成电路企业数量比较</w:t>
      </w:r>
      <w:r>
        <w:rPr>
          <w:rFonts w:hint="eastAsia"/>
        </w:rPr>
        <w:br/>
      </w:r>
      <w:r>
        <w:rPr>
          <w:rFonts w:hint="eastAsia"/>
        </w:rPr>
        <w:t>　　图表 4 2024年中国各省区集成电路行业销售收入比较</w:t>
      </w:r>
      <w:r>
        <w:rPr>
          <w:rFonts w:hint="eastAsia"/>
        </w:rPr>
        <w:br/>
      </w:r>
      <w:r>
        <w:rPr>
          <w:rFonts w:hint="eastAsia"/>
        </w:rPr>
        <w:t>　　图表 5 2019-2024年中国集成电路行业利润总额统计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6 2024年中国各省区集成电路行业利润总额比较</w:t>
      </w:r>
      <w:r>
        <w:rPr>
          <w:rFonts w:hint="eastAsia"/>
        </w:rPr>
        <w:br/>
      </w:r>
      <w:r>
        <w:rPr>
          <w:rFonts w:hint="eastAsia"/>
        </w:rPr>
        <w:t>　　图表 7 2019-2024年中国集成电路行业资产总额统计</w:t>
      </w:r>
      <w:r>
        <w:rPr>
          <w:rFonts w:hint="eastAsia"/>
        </w:rPr>
        <w:br/>
      </w:r>
      <w:r>
        <w:rPr>
          <w:rFonts w:hint="eastAsia"/>
        </w:rPr>
        <w:t>　　图表 8 2024年中国各省区集成电路行业资产总额比较</w:t>
      </w:r>
      <w:r>
        <w:rPr>
          <w:rFonts w:hint="eastAsia"/>
        </w:rPr>
        <w:br/>
      </w:r>
      <w:r>
        <w:rPr>
          <w:rFonts w:hint="eastAsia"/>
        </w:rPr>
        <w:t>　　图表 9 2019-2024年中国集成电路行业成本费用利润率情况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 2024年中国各省区集成电路企业成本费用利润率比较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 2019-2024年中国集成电路行业毛利率情况</w:t>
      </w:r>
      <w:r>
        <w:rPr>
          <w:rFonts w:hint="eastAsia"/>
        </w:rPr>
        <w:br/>
      </w:r>
      <w:r>
        <w:rPr>
          <w:rFonts w:hint="eastAsia"/>
        </w:rPr>
        <w:t>　　图表 12 2024年中国各省区集成电路企业销售毛利率比较</w:t>
      </w:r>
      <w:r>
        <w:rPr>
          <w:rFonts w:hint="eastAsia"/>
        </w:rPr>
        <w:br/>
      </w:r>
      <w:r>
        <w:rPr>
          <w:rFonts w:hint="eastAsia"/>
        </w:rPr>
        <w:t>　　图表 13 2019-2024年中国集成电路行业销售利润率情况</w:t>
      </w:r>
      <w:r>
        <w:rPr>
          <w:rFonts w:hint="eastAsia"/>
        </w:rPr>
        <w:br/>
      </w:r>
      <w:r>
        <w:rPr>
          <w:rFonts w:hint="eastAsia"/>
        </w:rPr>
        <w:t>　　图表 14 2024年中国各省区集成电路企业销售利润率比较</w:t>
      </w:r>
      <w:r>
        <w:rPr>
          <w:rFonts w:hint="eastAsia"/>
        </w:rPr>
        <w:br/>
      </w:r>
      <w:r>
        <w:rPr>
          <w:rFonts w:hint="eastAsia"/>
        </w:rPr>
        <w:t>　　图表 15 2019-2024年中国集成电路行业总资产利润率情况</w:t>
      </w:r>
      <w:r>
        <w:rPr>
          <w:rFonts w:hint="eastAsia"/>
        </w:rPr>
        <w:br/>
      </w:r>
      <w:r>
        <w:rPr>
          <w:rFonts w:hint="eastAsia"/>
        </w:rPr>
        <w:t>　　图表 16 2024年中国各省区集成电路企业总资产利润率比较</w:t>
      </w:r>
      <w:r>
        <w:rPr>
          <w:rFonts w:hint="eastAsia"/>
        </w:rPr>
        <w:br/>
      </w:r>
      <w:r>
        <w:rPr>
          <w:rFonts w:hint="eastAsia"/>
        </w:rPr>
        <w:t>　　图表 17 2019-2024年中国集成电路行业资产负债率情况</w:t>
      </w:r>
      <w:r>
        <w:rPr>
          <w:rFonts w:hint="eastAsia"/>
        </w:rPr>
        <w:br/>
      </w:r>
      <w:r>
        <w:rPr>
          <w:rFonts w:hint="eastAsia"/>
        </w:rPr>
        <w:t>　　图表 18 2024年中国各省区集成电路企业偿债能力比较</w:t>
      </w:r>
      <w:r>
        <w:rPr>
          <w:rFonts w:hint="eastAsia"/>
        </w:rPr>
        <w:br/>
      </w:r>
      <w:r>
        <w:rPr>
          <w:rFonts w:hint="eastAsia"/>
        </w:rPr>
        <w:t>　　图表 19 2019-2024年全球SRAM市场规模变化趋势图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2019-2024年中国SRAM市场规模变化趋势图</w:t>
      </w:r>
      <w:r>
        <w:rPr>
          <w:rFonts w:hint="eastAsia"/>
        </w:rPr>
        <w:br/>
      </w:r>
      <w:r>
        <w:rPr>
          <w:rFonts w:hint="eastAsia"/>
        </w:rPr>
        <w:t>　　图表 21 2024-2030年全球SRAM市场规模预测趋势图</w:t>
      </w:r>
      <w:r>
        <w:rPr>
          <w:rFonts w:hint="eastAsia"/>
        </w:rPr>
        <w:br/>
      </w:r>
      <w:r>
        <w:rPr>
          <w:rFonts w:hint="eastAsia"/>
        </w:rPr>
        <w:t>　　图表 22 2024-2030年中国SRAM市场规模预测趋势图</w:t>
      </w:r>
      <w:r>
        <w:rPr>
          <w:rFonts w:hint="eastAsia"/>
        </w:rPr>
        <w:br/>
      </w:r>
      <w:r>
        <w:rPr>
          <w:rFonts w:hint="eastAsia"/>
        </w:rPr>
        <w:t>　　图表 23 2019-2024年中国通信终端设备制造行业经济指标统计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65f950ad4cd2" w:history="1">
        <w:r>
          <w:rPr>
            <w:rStyle w:val="Hyperlink"/>
          </w:rPr>
          <w:t>2024-2030年中国SRAM行业现状调研分析及发展趋势研究报告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765f950ad4cd2" w:history="1">
        <w:r>
          <w:rPr>
            <w:rStyle w:val="Hyperlink"/>
          </w:rPr>
          <w:t>https://www.20087.com/2/97/SRAMShiChangDiaoYanYuQianJingYuC.html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78e59ef74edb" w:history="1">
      <w:r>
        <w:rPr>
          <w:rStyle w:val="Hyperlink"/>
        </w:rPr>
        <w:t>2024-2030年中国SRAM行业现状调研分析及发展趋势研究报告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RAMShiChangDiaoYanYuQianJingYuC.html" TargetMode="External" Id="Ra5f765f950ad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RAMShiChangDiaoYanYuQianJingYuC.html" TargetMode="External" Id="Rb02478e59ef7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2024-03-21T03:30:00Z</dcterms:created>
  <dcterms:modified xsi:type="dcterms:W3CDTF">2024-03-21T04:30:00Z</dcterms:modified>
  <dc:subject>2024-2030年中国SRAM行业现状调研分析及发展趋势研究报告</dc:subject>
  <dc:title>2024-2030年中国SRAM行业现状调研分析及发展趋势研究报告</dc:title>
  <cp:keywords>2024-2030年中国SRAM行业现状调研分析及发展趋势研究报告</cp:keywords>
  <dc:description>2024-2030年中国SRAM行业现状调研分析及发展趋势研究报告</dc:description>
</cp:coreProperties>
</file>