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d2ea18f8d4a50" w:history="1">
              <w:r>
                <w:rPr>
                  <w:rStyle w:val="Hyperlink"/>
                </w:rPr>
                <w:t>2025-2031年中国不锈钢管材行业研究及发展趋势分析报告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d2ea18f8d4a50" w:history="1">
              <w:r>
                <w:rPr>
                  <w:rStyle w:val="Hyperlink"/>
                </w:rPr>
                <w:t>2025-2031年中国不锈钢管材行业研究及发展趋势分析报告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d2ea18f8d4a50" w:history="1">
                <w:r>
                  <w:rPr>
                    <w:rStyle w:val="Hyperlink"/>
                  </w:rPr>
                  <w:t>https://www.20087.com/2/77/BuXiuGangGuanCaiHangYeFaZhanQuShi.html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性、高强度和美观性而广泛应用于建筑、化工及食品加工等行业。近年来，随着材料科学的进步和制造工艺的创新，不锈钢管材的质量和性能不断提升，不仅增强了耐久性和可靠性，还在环保和节能方面进行了大量优化，满足了现代工业对绿色制造的需求。</w:t>
      </w:r>
      <w:r>
        <w:rPr>
          <w:rFonts w:hint="eastAsia"/>
        </w:rPr>
        <w:br/>
      </w:r>
      <w:r>
        <w:rPr>
          <w:rFonts w:hint="eastAsia"/>
        </w:rPr>
        <w:t>　　未来，不锈钢管材的发展将主要集中在高性能与绿色环保方面。一方面，通过采用新型合金设计和先进制造工艺，可以进一步提高不锈钢管材的强度和耐腐蚀性，使其能够在更苛刻的环境下使用。此外，结合智能识别系统和大数据分析平台，开发具备全程追溯能力和自我监测功能的智能不锈钢管材，不仅能增强用户的信任感，还能确保产品来源的真实性和安全性。另一方面，随着全球对资源循环利用和低碳经济的关注度上升，探索不锈钢管材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d2ea18f8d4a50" w:history="1">
        <w:r>
          <w:rPr>
            <w:rStyle w:val="Hyperlink"/>
          </w:rPr>
          <w:t>2025-2031年中国不锈钢管材行业研究及发展趋势分析报告</w:t>
        </w:r>
      </w:hyperlink>
      <w:r>
        <w:rPr>
          <w:rFonts w:hint="eastAsia"/>
        </w:rPr>
        <w:t>》深入调研了中国不锈钢管材行业的产业链结构、市场规模与需求，全面分析了不锈钢管材价格动态、行业现状及市场前景。不锈钢管材报告科学预测了未来不锈钢管材发展趋势，并重点关注了不锈钢管材重点企业，深入剖析了竞争格局、市场集中度及品牌影响力。同时，不锈钢管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贸易战下不锈钢管材行业宏观经济环境分析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世界不锈钢管材行业分析</w:t>
      </w:r>
      <w:r>
        <w:rPr>
          <w:rFonts w:hint="eastAsia"/>
        </w:rPr>
        <w:br/>
      </w:r>
      <w:r>
        <w:rPr>
          <w:rFonts w:hint="eastAsia"/>
        </w:rPr>
        <w:t>　　　　一、世界不锈钢管材行业特点</w:t>
      </w:r>
      <w:r>
        <w:rPr>
          <w:rFonts w:hint="eastAsia"/>
        </w:rPr>
        <w:br/>
      </w:r>
      <w:r>
        <w:rPr>
          <w:rFonts w:hint="eastAsia"/>
        </w:rPr>
        <w:t>　　　　二、不锈钢管材市场深度分析</w:t>
      </w:r>
      <w:r>
        <w:rPr>
          <w:rFonts w:hint="eastAsia"/>
        </w:rPr>
        <w:br/>
      </w:r>
      <w:r>
        <w:rPr>
          <w:rFonts w:hint="eastAsia"/>
        </w:rPr>
        <w:t>　　　　三、世界不锈钢管材行业动态</w:t>
      </w:r>
      <w:r>
        <w:rPr>
          <w:rFonts w:hint="eastAsia"/>
        </w:rPr>
        <w:br/>
      </w:r>
      <w:r>
        <w:rPr>
          <w:rFonts w:hint="eastAsia"/>
        </w:rPr>
        <w:t>　　第二节 世界不锈钢管材市场分析</w:t>
      </w:r>
      <w:r>
        <w:rPr>
          <w:rFonts w:hint="eastAsia"/>
        </w:rPr>
        <w:br/>
      </w:r>
      <w:r>
        <w:rPr>
          <w:rFonts w:hint="eastAsia"/>
        </w:rPr>
        <w:t>　　　　一、世界不锈钢管材生产分布</w:t>
      </w:r>
      <w:r>
        <w:rPr>
          <w:rFonts w:hint="eastAsia"/>
        </w:rPr>
        <w:br/>
      </w:r>
      <w:r>
        <w:rPr>
          <w:rFonts w:hint="eastAsia"/>
        </w:rPr>
        <w:t>　　　　二、世界不锈钢管材消费情况</w:t>
      </w:r>
      <w:r>
        <w:rPr>
          <w:rFonts w:hint="eastAsia"/>
        </w:rPr>
        <w:br/>
      </w:r>
      <w:r>
        <w:rPr>
          <w:rFonts w:hint="eastAsia"/>
        </w:rPr>
        <w:t>　　　　三、世界不锈钢管材消费结构</w:t>
      </w:r>
      <w:r>
        <w:rPr>
          <w:rFonts w:hint="eastAsia"/>
        </w:rPr>
        <w:br/>
      </w:r>
      <w:r>
        <w:rPr>
          <w:rFonts w:hint="eastAsia"/>
        </w:rPr>
        <w:t>　　　　四、世界不锈钢管材价格分析</w:t>
      </w:r>
      <w:r>
        <w:rPr>
          <w:rFonts w:hint="eastAsia"/>
        </w:rPr>
        <w:br/>
      </w:r>
      <w:r>
        <w:rPr>
          <w:rFonts w:hint="eastAsia"/>
        </w:rPr>
        <w:t>　　第三节 不锈钢管材产业链模型分析</w:t>
      </w:r>
      <w:r>
        <w:rPr>
          <w:rFonts w:hint="eastAsia"/>
        </w:rPr>
        <w:br/>
      </w:r>
      <w:r>
        <w:rPr>
          <w:rFonts w:hint="eastAsia"/>
        </w:rPr>
        <w:t>　　第四节 2020-2025年中外不锈钢管材市场对比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不锈钢管材行业供给关系因素分析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2025-2031年中国不锈钢管材行业市场供给趋势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三、影响未来不锈钢管材供给的因素分析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2020-2025年中国不锈钢管材行业发展概况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2020-2025年中国不锈钢管材所属行业整体运行状况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2020-2025年不锈钢管材所属行业产销分析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2020-2025年不锈钢管材所属行业盈利能力分析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2020-2025年不锈钢管材所属行业偿债能力分析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2020-2025年不锈钢管材所属行业营运能力分析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2020-2025年中国不锈钢管材所属产业重点区域运行分析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2020-2025年西南地区不锈钢管材所属产业运行情况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2020-2025年东北地区不锈钢管材所属产业运行情况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2020-2025年中国不锈钢管材所属行业进出口市场分析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2020-2025年不锈钢管材所属行业进出口特点分析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2020-2025年不锈钢管材所属行业进出口量分析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2025-2031年不锈钢管材所属行业进出口市场预测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华菱集团湖南衡阳钢管集团有限公司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宝钢钢管分公司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天津友发集团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河北京华集团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2020-2025年中国不锈钢管材行业消费者偏好调查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不锈钢管材的品牌市场运营状况分析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一、消费者对不锈钢管材品牌认知度宏观调查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二、消费者对不锈钢管材的品牌偏好调查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三、消费者对不锈钢管材品牌的首要认知渠道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五、不锈钢管材品牌忠诚度调查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六、不锈钢管材品牌市场占有率调查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中国不锈钢管材所属行业投资前景研究分析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2020-2025年中国不锈钢管材行业投资收益分析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2025-2031年中国不锈钢管材行业投资收益预测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中国不锈钢管材行业投资前景分析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不锈钢管材市场发展潜力分析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2025年不锈钢管材行业壁垒</w:t>
      </w:r>
      <w:r>
        <w:rPr>
          <w:rFonts w:hint="eastAsia"/>
        </w:rPr>
        <w:br/>
      </w:r>
      <w:r>
        <w:rPr>
          <w:rFonts w:hint="eastAsia"/>
        </w:rPr>
        <w:t>　　图表 2025年不锈钢管材市场前景分析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d2ea18f8d4a50" w:history="1">
        <w:r>
          <w:rPr>
            <w:rStyle w:val="Hyperlink"/>
          </w:rPr>
          <w:t>2025-2031年中国不锈钢管材行业研究及发展趋势分析报告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d2ea18f8d4a50" w:history="1">
        <w:r>
          <w:rPr>
            <w:rStyle w:val="Hyperlink"/>
          </w:rPr>
          <w:t>https://www.20087.com/2/77/BuXiuGangGuanCaiHangYeFaZhanQuShi.html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7c87b4c3548cd" w:history="1">
      <w:r>
        <w:rPr>
          <w:rStyle w:val="Hyperlink"/>
        </w:rPr>
        <w:t>2025-2031年中国不锈钢管材行业研究及发展趋势分析报告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uXiuGangGuanCaiHangYeFaZhanQuShi.html" TargetMode="External" Id="Ref6d2ea18f8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uXiuGangGuanCaiHangYeFaZhanQuShi.html" TargetMode="External" Id="R8bd7c87b4c3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2025-03-07T23:07:40Z</dcterms:created>
  <dcterms:modified xsi:type="dcterms:W3CDTF">2025-03-08T00:07:40Z</dcterms:modified>
  <dc:subject>2025-2031年中国不锈钢管材行业研究及发展趋势分析报告</dc:subject>
  <dc:title>2025-2031年中国不锈钢管材行业研究及发展趋势分析报告</dc:title>
  <cp:keywords>2025-2031年中国不锈钢管材行业研究及发展趋势分析报告</cp:keywords>
  <dc:description>2025-2031年中国不锈钢管材行业研究及发展趋势分析报告</dc:description>
</cp:coreProperties>
</file>