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67d424c32415e" w:history="1">
              <w:r>
                <w:rPr>
                  <w:rStyle w:val="Hyperlink"/>
                </w:rPr>
                <w:t>中国压差控制器行业市场分析与发展趋势预测报告（2024-2030年）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67d424c32415e" w:history="1">
              <w:r>
                <w:rPr>
                  <w:rStyle w:val="Hyperlink"/>
                </w:rPr>
                <w:t>中国压差控制器行业市场分析与发展趋势预测报告（2024-2030年）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67d424c32415e" w:history="1">
                <w:r>
                  <w:rPr>
                    <w:rStyle w:val="Hyperlink"/>
                  </w:rPr>
                  <w:t>https://www.20087.com/2/97/YaChaKongZhiQiHangYeFaZhanQuShi.html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控制器广泛应用于HVAC（暖通空调）、水处理、空气净化等领域，对系统内压力差进行精准控制，以保障设备运行效率与安全。随着自动化控制技术的发展，压差控制器正向高精度、远程监控、自适应调节的方向发展，部分产品已集成物联网技术，实现了远程诊断与维护。</w:t>
      </w:r>
      <w:r>
        <w:rPr>
          <w:rFonts w:hint="eastAsia"/>
        </w:rPr>
        <w:br/>
      </w:r>
      <w:r>
        <w:rPr>
          <w:rFonts w:hint="eastAsia"/>
        </w:rPr>
        <w:t>　　未来，压差控制器将更加融入智能化建筑与工业4.0体系中，强调与整体系统的无缝集成与数据共享能力。随着AI技术的融合，控制器将具备学习与预测功能，能根据历史数据自我调整参数，优化系统运行。同时，为应对节能减排需求，高效节能型压差控制器将得到推广，支持绿色建筑标准。此外，模块化与标准化设计将简化安装与维护流程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a67d424c32415e" w:history="1">
        <w:r>
          <w:rPr>
            <w:rStyle w:val="Hyperlink"/>
          </w:rPr>
          <w:t>中国压差控制器行业市场分析与发展趋势预测报告（2024-2030年）</w:t>
        </w:r>
      </w:hyperlink>
      <w:r>
        <w:rPr>
          <w:rFonts w:hint="eastAsia"/>
        </w:rPr>
        <w:t>全面剖析了压差控制器行业的市场规模、需求及价格动态。报告通过对压差控制器产业链的深入挖掘，详细分析了行业现状，并对压差控制器市场前景及发展趋势进行了科学预测。压差控制器报告还深入探索了各细分市场的特点，突出关注压差控制器重点企业的经营状况，全面揭示了压差控制器行业竞争格局、品牌影响力和市场集中度。压差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压差控制器行业相关概述</w:t>
      </w:r>
      <w:r>
        <w:rPr>
          <w:rFonts w:hint="eastAsia"/>
        </w:rPr>
        <w:br/>
      </w:r>
      <w:r>
        <w:rPr>
          <w:rFonts w:hint="eastAsia"/>
        </w:rPr>
        <w:t>　　　　一、压差控制器行业定义及特点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1、压差控制器行业定义</w:t>
      </w:r>
      <w:r>
        <w:rPr>
          <w:rFonts w:hint="eastAsia"/>
        </w:rPr>
        <w:br/>
      </w:r>
      <w:r>
        <w:rPr>
          <w:rFonts w:hint="eastAsia"/>
        </w:rPr>
        <w:t>　　　　　　2、压差控制器行业特点</w:t>
      </w:r>
      <w:r>
        <w:rPr>
          <w:rFonts w:hint="eastAsia"/>
        </w:rPr>
        <w:br/>
      </w:r>
      <w:r>
        <w:rPr>
          <w:rFonts w:hint="eastAsia"/>
        </w:rPr>
        <w:t>　　　　二、压差控制器行业经营模式分析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1、压差控制器生产模式</w:t>
      </w:r>
      <w:r>
        <w:rPr>
          <w:rFonts w:hint="eastAsia"/>
        </w:rPr>
        <w:br/>
      </w:r>
      <w:r>
        <w:rPr>
          <w:rFonts w:hint="eastAsia"/>
        </w:rPr>
        <w:t>　　　　　　2、压差控制器采购模式</w:t>
      </w:r>
      <w:r>
        <w:rPr>
          <w:rFonts w:hint="eastAsia"/>
        </w:rPr>
        <w:br/>
      </w:r>
      <w:r>
        <w:rPr>
          <w:rFonts w:hint="eastAsia"/>
        </w:rPr>
        <w:t>　　　　　　3、压差控制器销售模式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2024年全球压差控制器行业发展概况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世界压差控制器行业发展走势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一、全球压差控制器行业市场分布情况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压差控制器政策环境分析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压差控制器技术环境分析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中外压差控制器技术差距及产生差距的主要原因分析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提高我国压差控制器技术的对策</w:t>
      </w:r>
      <w:r>
        <w:rPr>
          <w:rFonts w:hint="eastAsia"/>
        </w:rPr>
        <w:br/>
      </w:r>
      <w:r>
        <w:rPr>
          <w:rFonts w:hint="eastAsia"/>
        </w:rPr>
        <w:t>　　第四节 我国压差控制器研发、设计发展趋势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中国压差控制器行业市场规模情况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中国压差控制器行业盈利情况分析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二、压差控制器行业市场需求特点分析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三、2024-2030年压差控制器行业市场需求预测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中国压差控制器行业市场供给状况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一、2019-2024年压差控制器行业市场供给情况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二、压差控制器行业市场供给特点分析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三、2024-2030年压差控制器行业市场供给预测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压差控制器行业市场供需平衡状况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二、2019-2024年中国压差控制器行业出口分析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中国压差控制器行业市场行情分析预测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压差控制器价格影响因素分析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2019-2024年中国压差控制器市场价格趋向分析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2024-2030年中国压差控制器市场价格趋向预测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压差控制器行业集中度分析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一、压差控制器市场集中度分析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二、压差控制器企业集中度分析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三、压差控制器区域集中度分析</w:t>
      </w:r>
      <w:r>
        <w:rPr>
          <w:rFonts w:hint="eastAsia"/>
        </w:rPr>
        <w:br/>
      </w:r>
      <w:r>
        <w:rPr>
          <w:rFonts w:hint="eastAsia"/>
        </w:rPr>
        <w:t>　　第二节 压差控制器行业竞争格局分析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压差控制器企业发展策略分析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压差控制器市场策略分析</w:t>
      </w:r>
      <w:r>
        <w:rPr>
          <w:rFonts w:hint="eastAsia"/>
        </w:rPr>
        <w:br/>
      </w:r>
      <w:r>
        <w:rPr>
          <w:rFonts w:hint="eastAsia"/>
        </w:rPr>
        <w:t>　　　　一、压差控制器价格策略分析</w:t>
      </w:r>
      <w:r>
        <w:rPr>
          <w:rFonts w:hint="eastAsia"/>
        </w:rPr>
        <w:br/>
      </w:r>
      <w:r>
        <w:rPr>
          <w:rFonts w:hint="eastAsia"/>
        </w:rPr>
        <w:t>　　　　二、压差控制器渠道策略分析</w:t>
      </w:r>
      <w:r>
        <w:rPr>
          <w:rFonts w:hint="eastAsia"/>
        </w:rPr>
        <w:br/>
      </w:r>
      <w:r>
        <w:rPr>
          <w:rFonts w:hint="eastAsia"/>
        </w:rPr>
        <w:t>　　第二节 压差控制器销售策略分析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四、提高压差控制器企业竞争力的策略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一、压差控制器实施品牌战略的意义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四、压差控制器品牌战略管理的策略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中国压差控制器行业营销策略分析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压差控制器市场推广策略研究分析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一、做好压差控制器产品导入</w:t>
      </w:r>
      <w:r>
        <w:rPr>
          <w:rFonts w:hint="eastAsia"/>
        </w:rPr>
        <w:br/>
      </w:r>
      <w:r>
        <w:rPr>
          <w:rFonts w:hint="eastAsia"/>
        </w:rPr>
        <w:t>　　　　二、做好压差控制器产品组合和产品线决策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三、压差控制器行业城市市场推广策略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压差控制器行业渠道营销研究分析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一、压差控制器行业营销环境分析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二、压差控制器行业现存的营销渠道分析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三、压差控制器行业终端市场营销管理策略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压差控制器行业营销战略研究分析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一、中国压差控制器行业有效整合营销策略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二、建立压差控制器行业厂商的双嬴模式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2024年压差控制器市场前景分析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2024年压差控制器发展趋势预测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三、2024-2030年中国压差控制器行业盈利因素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2024-2030年中国压差控制器行业盈利模式与投资策略分析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国外压差控制器行业投资现状及经营模式分析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一、境外压差控制器行业成长情况调查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中国压差控制器行业商业模式探讨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中国压差控制器行业投资国际化发展战略分析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中国压差控制器行业投资策略分析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中国压差控制器行业资本运作战略选择方案研究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(中⋅智林)中国压差控制器行业多元化经营战略的可行性分析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压差控制器行业历程</w:t>
      </w:r>
      <w:r>
        <w:rPr>
          <w:rFonts w:hint="eastAsia"/>
        </w:rPr>
        <w:br/>
      </w:r>
      <w:r>
        <w:rPr>
          <w:rFonts w:hint="eastAsia"/>
        </w:rPr>
        <w:t>　　图表 压差控制器行业生命周期</w:t>
      </w:r>
      <w:r>
        <w:rPr>
          <w:rFonts w:hint="eastAsia"/>
        </w:rPr>
        <w:br/>
      </w:r>
      <w:r>
        <w:rPr>
          <w:rFonts w:hint="eastAsia"/>
        </w:rPr>
        <w:t>　　图表 压差控制器行业产业链分析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2024-2030年中国压差控制器市场需求量预测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67d424c32415e" w:history="1">
        <w:r>
          <w:rPr>
            <w:rStyle w:val="Hyperlink"/>
          </w:rPr>
          <w:t>中国压差控制器行业市场分析与发展趋势预测报告（2024-2030年）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67d424c32415e" w:history="1">
        <w:r>
          <w:rPr>
            <w:rStyle w:val="Hyperlink"/>
          </w:rPr>
          <w:t>https://www.20087.com/2/97/YaChaKongZhiQiHangYeFaZhanQuShi.html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78546bfab4f52" w:history="1">
      <w:r>
        <w:rPr>
          <w:rStyle w:val="Hyperlink"/>
        </w:rPr>
        <w:t>中国压差控制器行业市场分析与发展趋势预测报告（2024-2030年）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ChaKongZhiQiHangYeFaZhanQuShi.html" TargetMode="External" Id="R46a67d424c32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ChaKongZhiQiHangYeFaZhanQuShi.html" TargetMode="External" Id="R25f78546bfab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2024-05-18T07:16:00Z</dcterms:created>
  <dcterms:modified xsi:type="dcterms:W3CDTF">2024-05-18T08:16:00Z</dcterms:modified>
  <dc:subject>中国压差控制器行业市场分析与发展趋势预测报告（2024-2030年）</dc:subject>
  <dc:title>中国压差控制器行业市场分析与发展趋势预测报告（2024-2030年）</dc:title>
  <cp:keywords>中国压差控制器行业市场分析与发展趋势预测报告（2024-2030年）</cp:keywords>
  <dc:description>中国压差控制器行业市场分析与发展趋势预测报告（2024-2030年）</dc:description>
</cp:coreProperties>
</file>