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65e1167cb4a97" w:history="1">
              <w:r>
                <w:rPr>
                  <w:rStyle w:val="Hyperlink"/>
                </w:rPr>
                <w:t>2026-2032年中国可调阻尼减震器市场研究分析与发展前景报告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65e1167cb4a97" w:history="1">
              <w:r>
                <w:rPr>
                  <w:rStyle w:val="Hyperlink"/>
                </w:rPr>
                <w:t>2026-2032年中国可调阻尼减震器市场研究分析与发展前景报告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65e1167cb4a97" w:history="1">
                <w:r>
                  <w:rPr>
                    <w:rStyle w:val="Hyperlink"/>
                  </w:rPr>
                  <w:t>https://www.20087.com/2/57/KeDiaoZuNiJianZhenQiFaZhanQianJing.html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阻尼减震器是车辆悬架系统的核心执行部件，通过实时调节液压油路节流孔开度改变阻尼力，实现操控稳定性与乘坐舒适性的动态平衡。主流技术路线包括电磁阀控式、磁流变液（MR）式及电致流变式，其中MR减震器因响应速度快（毫秒级）、控制精度高而广泛应用于高端乘用车与赛车。产品已集成车身高度、加速度及转向角等多传感器输入，由悬架控制单元（SCU）驱动闭环调节。然而，MR流体长期稳定性、高低温性能衰减及制造成本高昂仍是产业化瓶颈；同时，在越野或重载场景下，散热与耐久性挑战依然突出。</w:t>
      </w:r>
      <w:r>
        <w:rPr>
          <w:rFonts w:hint="eastAsia"/>
        </w:rPr>
        <w:br/>
      </w:r>
      <w:r>
        <w:rPr>
          <w:rFonts w:hint="eastAsia"/>
        </w:rPr>
        <w:t>　　未来，可调阻尼减震器将向全域自适应、能量回收与系统融合方向发展。市场调研网认为，新一代智能算法（如深度强化学习）将使减震器具备路况预判与驾驶风格识别能力，实现前瞻性调节。压电或电磁式主动减震技术虽成本较高，但在豪华车型中可能逐步渗透，提供更精细的振动抑制。值得关注的是，部分研究探索将减震器改造为动能回收装置，在吸收振动的同时转化为电能，助力整车能效提升。在电动智能汽车架构下，减震器将与线控底盘、空气弹簧及域控制器深度协同，成为车辆运动控制域的关键执行终端。长远看，该产品将从被动响应部件进化为具备感知、决策与能量交互能力的智能机电一体化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865e1167cb4a97" w:history="1">
        <w:r>
          <w:rPr>
            <w:rStyle w:val="Hyperlink"/>
          </w:rPr>
          <w:t>2026-2032年中国可调阻尼减震器市场研究分析与发展前景报告</w:t>
        </w:r>
      </w:hyperlink>
      <w:r>
        <w:rPr>
          <w:rFonts w:hint="eastAsia"/>
        </w:rPr>
        <w:t>》，2025年可调阻尼减震器行业市场规模达 亿元，预计2032年市场规模将达 亿元，期间年均复合增长率（CAGR）达 %。报告以专业视角，系统分析了可调阻尼减震器行业的市场规模、价格动态及产业链结构，梳理了不同可调阻尼减震器细分领域的发展现状。报告从可调阻尼减震器技术路径、供需关系等维度，客观呈现了可调阻尼减震器领域的技术成熟度与创新方向，并对中期市场前景作出合理预测，同时评估了可调阻尼减震器重点企业的市场表现、品牌竞争力和行业集中度。报告还结合政策环境与消费升级趋势，识别了可调阻尼减震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可调阻尼减震器行业概述</w:t>
      </w:r>
      <w:r>
        <w:rPr>
          <w:rFonts w:hint="eastAsia"/>
        </w:rPr>
        <w:br/>
      </w:r>
      <w:r>
        <w:rPr>
          <w:rFonts w:hint="eastAsia"/>
        </w:rPr>
        <w:t>　　第一节 可调阻尼减震器定义与分类</w:t>
      </w:r>
      <w:r>
        <w:rPr>
          <w:rFonts w:hint="eastAsia"/>
        </w:rPr>
        <w:br/>
      </w:r>
      <w:r>
        <w:rPr>
          <w:rFonts w:hint="eastAsia"/>
        </w:rPr>
        <w:t>　　第二节 可调阻尼减震器应用领域</w:t>
      </w:r>
      <w:r>
        <w:rPr>
          <w:rFonts w:hint="eastAsia"/>
        </w:rPr>
        <w:br/>
      </w:r>
      <w:r>
        <w:rPr>
          <w:rFonts w:hint="eastAsia"/>
        </w:rPr>
        <w:t>　　第三节 可调阻尼减震器行业经济指标分析</w:t>
      </w:r>
      <w:r>
        <w:rPr>
          <w:rFonts w:hint="eastAsia"/>
        </w:rPr>
        <w:br/>
      </w:r>
      <w:r>
        <w:rPr>
          <w:rFonts w:hint="eastAsia"/>
        </w:rPr>
        <w:t>　　　　一、可调阻尼减震器行业赢利性评估</w:t>
      </w:r>
      <w:r>
        <w:rPr>
          <w:rFonts w:hint="eastAsia"/>
        </w:rPr>
        <w:br/>
      </w:r>
      <w:r>
        <w:rPr>
          <w:rFonts w:hint="eastAsia"/>
        </w:rPr>
        <w:t>　　　　二、可调阻尼减震器行业成长速度分析</w:t>
      </w:r>
      <w:r>
        <w:rPr>
          <w:rFonts w:hint="eastAsia"/>
        </w:rPr>
        <w:br/>
      </w:r>
      <w:r>
        <w:rPr>
          <w:rFonts w:hint="eastAsia"/>
        </w:rPr>
        <w:t>　　　　三、可调阻尼减震器附加值提升空间探讨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四、可调阻尼减震器行业进入壁垒分析</w:t>
      </w:r>
      <w:r>
        <w:rPr>
          <w:rFonts w:hint="eastAsia"/>
        </w:rPr>
        <w:br/>
      </w:r>
      <w:r>
        <w:rPr>
          <w:rFonts w:hint="eastAsia"/>
        </w:rPr>
        <w:t>　　　　五、可调阻尼减震器行业风险性评估</w:t>
      </w:r>
      <w:r>
        <w:rPr>
          <w:rFonts w:hint="eastAsia"/>
        </w:rPr>
        <w:br/>
      </w:r>
      <w:r>
        <w:rPr>
          <w:rFonts w:hint="eastAsia"/>
        </w:rPr>
        <w:t>　　　　六、可调阻尼减震器行业周期性分析</w:t>
      </w:r>
      <w:r>
        <w:rPr>
          <w:rFonts w:hint="eastAsia"/>
        </w:rPr>
        <w:br/>
      </w:r>
      <w:r>
        <w:rPr>
          <w:rFonts w:hint="eastAsia"/>
        </w:rPr>
        <w:t>　　　　七、可调阻尼减震器行业竞争程度指标</w:t>
      </w:r>
      <w:r>
        <w:rPr>
          <w:rFonts w:hint="eastAsia"/>
        </w:rPr>
        <w:br/>
      </w:r>
      <w:r>
        <w:rPr>
          <w:rFonts w:hint="eastAsia"/>
        </w:rPr>
        <w:t>　　　　八、可调阻尼减震器行业成熟度综合分析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可调阻尼减震器产业链及经营模式分析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三、可调阻尼减震器销售模式与渠道策略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全球可调阻尼减震器市场发展分析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2025-2026年全球可调阻尼减震器行业发展分析</w:t>
      </w:r>
      <w:r>
        <w:rPr>
          <w:rFonts w:hint="eastAsia"/>
        </w:rPr>
        <w:br/>
      </w:r>
      <w:r>
        <w:rPr>
          <w:rFonts w:hint="eastAsia"/>
        </w:rPr>
        <w:t>　　　　一、全球可调阻尼减震器行业市场规模与趋势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二、全球可调阻尼减震器行业发展特点</w:t>
      </w:r>
      <w:r>
        <w:rPr>
          <w:rFonts w:hint="eastAsia"/>
        </w:rPr>
        <w:br/>
      </w:r>
      <w:r>
        <w:rPr>
          <w:rFonts w:hint="eastAsia"/>
        </w:rPr>
        <w:t>　　　　三、全球可调阻尼减震器行业竞争格局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主要国家与地区可调阻尼减震器市场分析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2026-2032年全球可调阻尼减震器行业发展趋势与前景预测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一、可调阻尼减震器行业发展趋势</w:t>
      </w:r>
      <w:r>
        <w:rPr>
          <w:rFonts w:hint="eastAsia"/>
        </w:rPr>
        <w:br/>
      </w:r>
      <w:r>
        <w:rPr>
          <w:rFonts w:hint="eastAsia"/>
        </w:rPr>
        <w:t>　　　　二、可调阻尼减震器行业发展潜力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中国可调阻尼减震器行业市场分析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2025-2026年可调阻尼减震器产能与投资动态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一、国内可调阻尼减震器产能现状与利用效率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二、可调阻尼减震器产能扩张与投资动态分析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2026-2032年可调阻尼减震器行业产量统计与趋势预测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一、2020-2025年可调阻尼减震器行业产量与增长趋势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1、2020-2025年可调阻尼减震器产量及增长趋势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2、2020-2025年可调阻尼减震器细分产品产量及份额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二、可调阻尼减震器产量影响因素分析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三、2026-2032年可调阻尼减震器产量预测</w:t>
      </w:r>
      <w:r>
        <w:rPr>
          <w:rFonts w:hint="eastAsia"/>
        </w:rPr>
        <w:br/>
      </w:r>
      <w:r>
        <w:rPr>
          <w:rFonts w:hint="eastAsia"/>
        </w:rPr>
        <w:t>　　第三节 2026-2032年可调阻尼减震器市场需求与销售分析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一、2025-2026年可调阻尼减震器行业需求现状</w:t>
      </w:r>
      <w:r>
        <w:rPr>
          <w:rFonts w:hint="eastAsia"/>
        </w:rPr>
        <w:br/>
      </w:r>
      <w:r>
        <w:rPr>
          <w:rFonts w:hint="eastAsia"/>
        </w:rPr>
        <w:t>　　　　二、可调阻尼减震器客户群体与需求特点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三、2020-2025年可调阻尼减震器行业销售规模分析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四、2026-2032年可调阻尼减震器市场增长潜力与规模预测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2025-2026年可调阻尼减震器行业技术发展现状及趋势分析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可调阻尼减震器行业技术发展现状分析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国内外可调阻尼减震器行业技术差距分析及差距形成的主要原因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可调阻尼减震器行业技术发展方向、趋势预测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提升可调阻尼减震器行业技术能力策略建议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中国可调阻尼减震器细分市场分析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一、2025-2026年可调阻尼减震器主要细分产品市场现状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可调阻尼减震器价格机制与竞争策略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一、2020-2025年可调阻尼减震器市场价格走势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可调阻尼减震器定价策略与方法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2026-2032年可调阻尼减震器价格竞争态势与趋势预测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中国可调阻尼减震器行业重点区域市场研究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2025-2026年重点区域可调阻尼减震器市场发展概况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二、2020-2025年可调阻尼减震器市场需求规模情况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三、2026-2032年可调阻尼减震器行业发展潜力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二、2020-2025年可调阻尼减震器市场需求规模情况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三、2026-2032年可调阻尼减震器行业发展潜力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二、2020-2025年可调阻尼减震器市场需求规模情况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三、2026-2032年可调阻尼减震器行业发展潜力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二、2020-2025年可调阻尼减震器市场需求规模情况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三、2026-2032年可调阻尼减震器行业发展潜力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二、2020-2025年可调阻尼减震器市场需求规模情况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三、2026-2032年可调阻尼减震器行业发展潜力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2020-2025年中国可调阻尼减震器行业进出口情况分析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可调阻尼减震器行业进口规模与来源分析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一、2020-2025年可调阻尼减震器进口规模分析</w:t>
      </w:r>
      <w:r>
        <w:rPr>
          <w:rFonts w:hint="eastAsia"/>
        </w:rPr>
        <w:br/>
      </w:r>
      <w:r>
        <w:rPr>
          <w:rFonts w:hint="eastAsia"/>
        </w:rPr>
        <w:t>　　　　二、可调阻尼减震器主要进口来源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可调阻尼减震器行业出口规模与目的地分析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一、2020-2025年可调阻尼减震器出口规模分析</w:t>
      </w:r>
      <w:r>
        <w:rPr>
          <w:rFonts w:hint="eastAsia"/>
        </w:rPr>
        <w:br/>
      </w:r>
      <w:r>
        <w:rPr>
          <w:rFonts w:hint="eastAsia"/>
        </w:rPr>
        <w:t>　　　　二、可调阻尼减震器主要出口目的地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2020-2025年中国可调阻尼减震器总体规模与财务指标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中国可调阻尼减震器行业总体规模分析</w:t>
      </w:r>
      <w:r>
        <w:rPr>
          <w:rFonts w:hint="eastAsia"/>
        </w:rPr>
        <w:br/>
      </w:r>
      <w:r>
        <w:rPr>
          <w:rFonts w:hint="eastAsia"/>
        </w:rPr>
        <w:t>　　　　一、可调阻尼减震器企业数量与结构</w:t>
      </w:r>
      <w:r>
        <w:rPr>
          <w:rFonts w:hint="eastAsia"/>
        </w:rPr>
        <w:br/>
      </w:r>
      <w:r>
        <w:rPr>
          <w:rFonts w:hint="eastAsia"/>
        </w:rPr>
        <w:t>　　　　二、可调阻尼减震器从业人员规模</w:t>
      </w:r>
      <w:r>
        <w:rPr>
          <w:rFonts w:hint="eastAsia"/>
        </w:rPr>
        <w:br/>
      </w:r>
      <w:r>
        <w:rPr>
          <w:rFonts w:hint="eastAsia"/>
        </w:rPr>
        <w:t>　　　　三、可调阻尼减震器行业资产状况</w:t>
      </w:r>
      <w:r>
        <w:rPr>
          <w:rFonts w:hint="eastAsia"/>
        </w:rPr>
        <w:br/>
      </w:r>
      <w:r>
        <w:rPr>
          <w:rFonts w:hint="eastAsia"/>
        </w:rPr>
        <w:t>　　第二节 中国可调阻尼减震器行业财务指标总体分析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可调阻尼减震器行业重点企业经营状况分析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可调阻尼减震器重点企业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可调阻尼减震器领先企业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可调阻尼减震器标杆企业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可调阻尼减震器代表企业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可调阻尼减震器龙头企业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可调阻尼减震器重点企业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中国可调阻尼减震器行业竞争格局分析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可调阻尼减震器行业竞争格局总览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2025-2026年可调阻尼减震器行业竞争力分析</w:t>
      </w:r>
      <w:r>
        <w:rPr>
          <w:rFonts w:hint="eastAsia"/>
        </w:rPr>
        <w:br/>
      </w:r>
      <w:r>
        <w:rPr>
          <w:rFonts w:hint="eastAsia"/>
        </w:rPr>
        <w:t>　　　　一、可调阻尼减震器供应商议价能力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四、可调阻尼减震器替代品威胁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2020-2025年可调阻尼减震器行业企业并购活动分析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2025-2026年可调阻尼减震器行业会展与招投标活动分析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一、可调阻尼减震器行业会展活动及其市场影响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2026年中国可调阻尼减震器企业发展策略分析</w:t>
      </w:r>
      <w:r>
        <w:rPr>
          <w:rFonts w:hint="eastAsia"/>
        </w:rPr>
        <w:br/>
      </w:r>
      <w:r>
        <w:rPr>
          <w:rFonts w:hint="eastAsia"/>
        </w:rPr>
        <w:t>　　第一节 可调阻尼减震器市场策略分析</w:t>
      </w:r>
      <w:r>
        <w:rPr>
          <w:rFonts w:hint="eastAsia"/>
        </w:rPr>
        <w:br/>
      </w:r>
      <w:r>
        <w:rPr>
          <w:rFonts w:hint="eastAsia"/>
        </w:rPr>
        <w:t>　　　　一、可调阻尼减震器市场定位与拓展策略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二、可调阻尼减震器市场细分与目标客户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可调阻尼减震器销售策略分析</w:t>
      </w:r>
      <w:r>
        <w:rPr>
          <w:rFonts w:hint="eastAsia"/>
        </w:rPr>
        <w:br/>
      </w:r>
      <w:r>
        <w:rPr>
          <w:rFonts w:hint="eastAsia"/>
        </w:rPr>
        <w:t>　　　　一、可调阻尼减震器销售渠道与网络建设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提高可调阻尼减震器企业竞争力建议</w:t>
      </w:r>
      <w:r>
        <w:rPr>
          <w:rFonts w:hint="eastAsia"/>
        </w:rPr>
        <w:br/>
      </w:r>
      <w:r>
        <w:rPr>
          <w:rFonts w:hint="eastAsia"/>
        </w:rPr>
        <w:t>　　　　一、可调阻尼减震器技术创新与管理优化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可调阻尼减震器品牌战略思考</w:t>
      </w:r>
      <w:r>
        <w:rPr>
          <w:rFonts w:hint="eastAsia"/>
        </w:rPr>
        <w:br/>
      </w:r>
      <w:r>
        <w:rPr>
          <w:rFonts w:hint="eastAsia"/>
        </w:rPr>
        <w:t>　　　　一、可调阻尼减震器品牌建设与维护</w:t>
      </w:r>
      <w:r>
        <w:rPr>
          <w:rFonts w:hint="eastAsia"/>
        </w:rPr>
        <w:br/>
      </w:r>
      <w:r>
        <w:rPr>
          <w:rFonts w:hint="eastAsia"/>
        </w:rPr>
        <w:t>　　　　二、可调阻尼减震器品牌影响力与市场竞争力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中国可调阻尼减震器行业风险与对策</w:t>
      </w:r>
      <w:r>
        <w:rPr>
          <w:rFonts w:hint="eastAsia"/>
        </w:rPr>
        <w:br/>
      </w:r>
      <w:r>
        <w:rPr>
          <w:rFonts w:hint="eastAsia"/>
        </w:rPr>
        <w:t>　　第一节 可调阻尼减震器行业SWOT分析</w:t>
      </w:r>
      <w:r>
        <w:rPr>
          <w:rFonts w:hint="eastAsia"/>
        </w:rPr>
        <w:br/>
      </w:r>
      <w:r>
        <w:rPr>
          <w:rFonts w:hint="eastAsia"/>
        </w:rPr>
        <w:t>　　　　一、可调阻尼减震器行业优势分析</w:t>
      </w:r>
      <w:r>
        <w:rPr>
          <w:rFonts w:hint="eastAsia"/>
        </w:rPr>
        <w:br/>
      </w:r>
      <w:r>
        <w:rPr>
          <w:rFonts w:hint="eastAsia"/>
        </w:rPr>
        <w:t>　　　　二、可调阻尼减震器行业劣势分析</w:t>
      </w:r>
      <w:r>
        <w:rPr>
          <w:rFonts w:hint="eastAsia"/>
        </w:rPr>
        <w:br/>
      </w:r>
      <w:r>
        <w:rPr>
          <w:rFonts w:hint="eastAsia"/>
        </w:rPr>
        <w:t>　　　　三、可调阻尼减震器市场机会探索</w:t>
      </w:r>
      <w:r>
        <w:rPr>
          <w:rFonts w:hint="eastAsia"/>
        </w:rPr>
        <w:br/>
      </w:r>
      <w:r>
        <w:rPr>
          <w:rFonts w:hint="eastAsia"/>
        </w:rPr>
        <w:t>　　　　四、可调阻尼减震器市场威胁评估</w:t>
      </w:r>
      <w:r>
        <w:rPr>
          <w:rFonts w:hint="eastAsia"/>
        </w:rPr>
        <w:br/>
      </w:r>
      <w:r>
        <w:rPr>
          <w:rFonts w:hint="eastAsia"/>
        </w:rPr>
        <w:t>　　第二节 可调阻尼减震器行业风险及对策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2026-2032年中国可调阻尼减震器行业前景与发展趋势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可调阻尼减震器行业发展环境分析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2026-2032年可调阻尼减震器行业发展趋势与方向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一、可调阻尼减震器行业发展方向预测</w:t>
      </w:r>
      <w:r>
        <w:rPr>
          <w:rFonts w:hint="eastAsia"/>
        </w:rPr>
        <w:br/>
      </w:r>
      <w:r>
        <w:rPr>
          <w:rFonts w:hint="eastAsia"/>
        </w:rPr>
        <w:t>　　　　二、可调阻尼减震器发展趋势分析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2026-2032年可调阻尼减震器行业发展潜力与机遇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一、可调阻尼减震器市场发展潜力评估</w:t>
      </w:r>
      <w:r>
        <w:rPr>
          <w:rFonts w:hint="eastAsia"/>
        </w:rPr>
        <w:br/>
      </w:r>
      <w:r>
        <w:rPr>
          <w:rFonts w:hint="eastAsia"/>
        </w:rPr>
        <w:t>　　　　二、可调阻尼减震器新兴市场与机遇探索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可调阻尼减震器行业研究结论与建议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中~智林~：可调阻尼减震器行业发展建议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可调阻尼减震器行业历程</w:t>
      </w:r>
      <w:r>
        <w:rPr>
          <w:rFonts w:hint="eastAsia"/>
        </w:rPr>
        <w:br/>
      </w:r>
      <w:r>
        <w:rPr>
          <w:rFonts w:hint="eastAsia"/>
        </w:rPr>
        <w:t>　　图表 可调阻尼减震器行业生命周期</w:t>
      </w:r>
      <w:r>
        <w:rPr>
          <w:rFonts w:hint="eastAsia"/>
        </w:rPr>
        <w:br/>
      </w:r>
      <w:r>
        <w:rPr>
          <w:rFonts w:hint="eastAsia"/>
        </w:rPr>
        <w:t>　　图表 可调阻尼减震器行业产业链分析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2020-2025年中国可调阻尼减震器行业市场规模及增长情况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2020-2025年可调阻尼减震器行业市场容量分析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2020-2025年中国可调阻尼减震器行业产能统计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2020-2025年中国可调阻尼减震器行业产量及增长趋势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2020-2025年中国可调阻尼减震器市场需求量及增速统计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2025年中国可调阻尼减震器行业需求领域分布格局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2020-2025年中国可调阻尼减震器行业销售收入分析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2020-2025年中国可调阻尼减震器行业盈利情况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2020-2025年中国可调阻尼减震器行业利润总额统计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2020-2025年中国可调阻尼减震器进口数量分析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2020-2025年中国可调阻尼减震器进口金额分析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2020-2025年中国可调阻尼减震器出口数量分析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2020-2025年中国可调阻尼减震器出口金额分析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2025年中国可调阻尼减震器进口国家及地区分析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2025年中国可调阻尼减震器出口国家及地区分析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2020-2025年中国可调阻尼减震器行业企业数量情况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2020-2025年中国可调阻尼减震器行业企业平均规模情况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**地区可调阻尼减震器市场规模及增长情况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**地区可调阻尼减震器行业市场需求情况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**地区可调阻尼减震器市场规模及增长情况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**地区可调阻尼减震器行业市场需求情况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**地区可调阻尼减震器市场规模及增长情况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**地区可调阻尼减震器行业市场需求情况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**地区可调阻尼减震器市场规模及增长情况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**地区可调阻尼减震器行业市场需求情况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可调阻尼减震器重点企业（三）成长能力情况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2026-2032年中国可调阻尼减震器行业产能预测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2026-2032年中国可调阻尼减震器行业产量预测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2026-2032年中国可调阻尼减震器市场需求量预测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2026-2032年中国可调阻尼减震器行业供需平衡预测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2026-2032年中国可调阻尼减震器行业市场容量预测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2026-2032年中国可调阻尼减震器行业市场规模预测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2026-2032年中国可调阻尼减震器市场前景分析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2026-2032年中国可调阻尼减震器行业发展趋势预测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65e1167cb4a97" w:history="1">
        <w:r>
          <w:rPr>
            <w:rStyle w:val="Hyperlink"/>
          </w:rPr>
          <w:t>2026-2032年中国可调阻尼减震器市场研究分析与发展前景报告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65e1167cb4a97" w:history="1">
        <w:r>
          <w:rPr>
            <w:rStyle w:val="Hyperlink"/>
          </w:rPr>
          <w:t>https://www.20087.com/2/57/KeDiaoZuNiJianZhenQiFaZhanQianJing.html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阻尼减震器好不好、可调阻尼减震器有用吗、阻尼减震器的工作原理、可调阻尼减震器怎么调、汽车阻尼杆有必要装吗、可调阻尼减震器工作原理参考书、阻尼减震器图片、可调阻尼减震器安装视频、减震没有阻尼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ee309a4c248ce" w:history="1">
      <w:r>
        <w:rPr>
          <w:rStyle w:val="Hyperlink"/>
        </w:rPr>
        <w:t>2026-2032年中国可调阻尼减震器市场研究分析与发展前景报告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KeDiaoZuNiJianZhenQiFaZhanQianJing.html" TargetMode="External" Id="Rab865e1167cb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KeDiaoZuNiJianZhenQiFaZhanQianJing.html" TargetMode="External" Id="R5f9ee309a4c2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2026-03-10T02:02:44Z</dcterms:created>
  <dcterms:modified xsi:type="dcterms:W3CDTF">2026-03-10T03:02:44Z</dcterms:modified>
  <dc:subject>2026-2032年中国可调阻尼减震器市场研究分析与发展前景报告</dc:subject>
  <dc:title>2026-2032年中国可调阻尼减震器市场研究分析与发展前景报告</dc:title>
  <cp:keywords>2026-2032年中国可调阻尼减震器市场研究分析与发展前景报告</cp:keywords>
  <dc:description>2026-2032年中国可调阻尼减震器市场研究分析与发展前景报告</dc:description>
</cp:coreProperties>
</file>