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7dfd008e9442f7" w:history="1">
              <w:r>
                <w:rPr>
                  <w:rStyle w:val="Hyperlink"/>
                </w:rPr>
                <w:t>2026-2032年全球与中国呼叫中心市场现状调研及前景分析报告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7dfd008e9442f7" w:history="1">
              <w:r>
                <w:rPr>
                  <w:rStyle w:val="Hyperlink"/>
                </w:rPr>
                <w:t>2026-2032年全球与中国呼叫中心市场现状调研及前景分析报告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7dfd008e9442f7" w:history="1">
                <w:r>
                  <w:rPr>
                    <w:rStyle w:val="Hyperlink"/>
                  </w:rPr>
                  <w:t>https://www.20087.com/2/07/HuJiaoZhongXinDeXianZhuangYuFaZhanQianJing.html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呼叫中心是企业用于集中处理 inbound/outbound 电话、邮件、在线聊天等客户交互的服务平台，已从传统语音坐席向全渠道智能客服演进。目前，呼叫中心主流系统集成CTI（计算机电话集成）、IVR（交互式语音应答）、CRM及知识库，支持语音识别、情绪分析与工单自动创建。云呼叫中心因弹性扩容与快速部署优势，成为中小企业首选。行业在多语种支持、会话保持一致性及数据隐私合规（如GDPR）方面持续优化。然而，语音机器人在复杂语境理解上仍显不足，过度自动化易引发客户 frustration；同时，坐席人员流动率高，培训成本居高不下。</w:t>
      </w:r>
      <w:r>
        <w:rPr>
          <w:rFonts w:hint="eastAsia"/>
        </w:rPr>
        <w:br/>
      </w:r>
      <w:r>
        <w:rPr>
          <w:rFonts w:hint="eastAsia"/>
        </w:rPr>
        <w:t>　　未来，呼叫中心将向情感智能、预测式服务与员工赋能深度融合方向发展。生成式AI将实现上下文连贯的多轮对话，自动生成个性化解决方案。系统可基于客户行为预测需求，主动发起服务触达（如航班延误通知）。数字孪生坐席将提供实时话术建议与压力监测，提升员工留存率。在远程办公常态化下，安全虚拟桌面与跨时区协作工具将成标配。长远看，呼叫中心将从成本中心转型为客户体验创新引擎，在构建品牌忠诚度与驱动服务型增长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7dfd008e9442f7" w:history="1">
        <w:r>
          <w:rPr>
            <w:rStyle w:val="Hyperlink"/>
          </w:rPr>
          <w:t>2026-2032年全球与中国呼叫中心市场现状调研及前景分析报告</w:t>
        </w:r>
      </w:hyperlink>
      <w:r>
        <w:rPr>
          <w:rFonts w:hint="eastAsia"/>
        </w:rPr>
        <w:t>》系统梳理了呼叫中心行业的市场规模、技术现状及产业链结构，结合详实数据分析了呼叫中心行业需求、价格动态与竞争格局，科学预测了呼叫中心发展趋势与市场前景，重点解读了行业内重点企业的战略布局与品牌影响力，同时对市场竞争与集中度进行了评估。此外，报告还细分了市场领域，揭示了呼叫中心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全球市场呼叫中心市场总体规模</w:t>
      </w:r>
      <w:r>
        <w:rPr>
          <w:rFonts w:hint="eastAsia"/>
        </w:rPr>
        <w:br/>
      </w:r>
      <w:r>
        <w:rPr>
          <w:rFonts w:hint="eastAsia"/>
        </w:rPr>
        <w:t>　　1.4 中国市场呼叫中心市场总体规模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呼叫中心行业发展总体概况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呼叫中心行业发展主要特点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呼叫中心行业发展影响因素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呼叫中心有利因素</w:t>
      </w:r>
      <w:r>
        <w:rPr>
          <w:rFonts w:hint="eastAsia"/>
        </w:rPr>
        <w:br/>
      </w:r>
      <w:r>
        <w:rPr>
          <w:rFonts w:hint="eastAsia"/>
        </w:rPr>
        <w:t>　　　　1.5.3 .2 呼叫中心不利因素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全球市场，近三年呼叫中心主要企业占有率及排名（按收入）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呼叫中心主要企业在国际市场占有率（按收入，2023-2026）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2025年呼叫中心主要企业在国际市场排名（按收入）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全球市场主要企业呼叫中心销售收入（2023-2026）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中国市场，近三年呼叫中心主要企业占有率及排名（按收入）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呼叫中心主要企业在中国市场占有率（按收入，2023-2026）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2025年呼叫中心主要企业在中国市场排名（按收入）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中国市场主要企业呼叫中心销售收入（2023-2026）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全球主要厂商呼叫中心总部及产地分布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全球主要厂商成立时间及呼叫中心商业化日期</w:t>
      </w:r>
      <w:r>
        <w:rPr>
          <w:rFonts w:hint="eastAsia"/>
        </w:rPr>
        <w:br/>
      </w:r>
      <w:r>
        <w:rPr>
          <w:rFonts w:hint="eastAsia"/>
        </w:rPr>
        <w:t>　　2.5 全球主要厂商呼叫中心产品类型及应用</w:t>
      </w:r>
      <w:r>
        <w:rPr>
          <w:rFonts w:hint="eastAsia"/>
        </w:rPr>
        <w:br/>
      </w:r>
      <w:r>
        <w:rPr>
          <w:rFonts w:hint="eastAsia"/>
        </w:rPr>
        <w:t>　　2.6 呼叫中心行业集中度、竞争程度分析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呼叫中心行业集中度分析：2025年全球Top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全球呼叫中心第一梯队、第二梯队和第三梯队厂商（品牌）及市场份额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全球呼叫中心主要地区分析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全球主要地区呼叫中心市场规模分析：2021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全球主要地区呼叫中心销售额及份额（2021-2026）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全球主要地区呼叫中心销售额及份额预测（2027-2032）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中东呼叫中心销售额及预测（2021-2032）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外包呼叫中心</w:t>
      </w:r>
      <w:r>
        <w:rPr>
          <w:rFonts w:hint="eastAsia"/>
        </w:rPr>
        <w:br/>
      </w:r>
      <w:r>
        <w:rPr>
          <w:rFonts w:hint="eastAsia"/>
        </w:rPr>
        <w:t>　　　　4.1.2 自建呼叫中心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按产品类型细分，全球呼叫中心销售额对比（2021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按产品类型细分，全球呼叫中心销售额及市场份额（2021-2026）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按产品类型细分，全球呼叫中心销售额预测（2027-2032）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按产品类型细分，中国呼叫中心销售额及市场份额（2021-2026）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按产品类型细分，中国呼叫中心销售额预测（2027-2032）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金融</w:t>
      </w:r>
      <w:r>
        <w:rPr>
          <w:rFonts w:hint="eastAsia"/>
        </w:rPr>
        <w:br/>
      </w:r>
      <w:r>
        <w:rPr>
          <w:rFonts w:hint="eastAsia"/>
        </w:rPr>
        <w:t>　　　　5.1.2 电信</w:t>
      </w:r>
      <w:r>
        <w:rPr>
          <w:rFonts w:hint="eastAsia"/>
        </w:rPr>
        <w:br/>
      </w:r>
      <w:r>
        <w:rPr>
          <w:rFonts w:hint="eastAsia"/>
        </w:rPr>
        <w:t>　　　　5.1.3 IT和电子商务</w:t>
      </w:r>
      <w:r>
        <w:rPr>
          <w:rFonts w:hint="eastAsia"/>
        </w:rPr>
        <w:br/>
      </w:r>
      <w:r>
        <w:rPr>
          <w:rFonts w:hint="eastAsia"/>
        </w:rPr>
        <w:t>　　　　5.1.4 物流</w:t>
      </w:r>
      <w:r>
        <w:rPr>
          <w:rFonts w:hint="eastAsia"/>
        </w:rPr>
        <w:br/>
      </w:r>
      <w:r>
        <w:rPr>
          <w:rFonts w:hint="eastAsia"/>
        </w:rPr>
        <w:t>　　　　5.1.5 政府和公共事业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按应用细分，全球呼叫中心销售额对比（2021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按应用细分，全球呼叫中心销售额及市场份额（2021-2026）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按应用细分，全球呼叫中心销售额预测（2027-2032）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中国不同应用呼叫中心销售额及预测（2021-2032）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中国不同应用呼叫中心销售额及市场份额（2021-2026）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中国不同应用呼叫中心销售额预测（2027-2032）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呼叫中心产品及服务介绍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呼叫中心行业发展趋势</w:t>
      </w:r>
      <w:r>
        <w:rPr>
          <w:rFonts w:hint="eastAsia"/>
        </w:rPr>
        <w:br/>
      </w:r>
      <w:r>
        <w:rPr>
          <w:rFonts w:hint="eastAsia"/>
        </w:rPr>
        <w:t>　　7.2 呼叫中心行业主要驱动因素</w:t>
      </w:r>
      <w:r>
        <w:rPr>
          <w:rFonts w:hint="eastAsia"/>
        </w:rPr>
        <w:br/>
      </w:r>
      <w:r>
        <w:rPr>
          <w:rFonts w:hint="eastAsia"/>
        </w:rPr>
        <w:t>　　7.3 呼叫中心中国企业SWOT分析</w:t>
      </w:r>
      <w:r>
        <w:rPr>
          <w:rFonts w:hint="eastAsia"/>
        </w:rPr>
        <w:br/>
      </w:r>
      <w:r>
        <w:rPr>
          <w:rFonts w:hint="eastAsia"/>
        </w:rPr>
        <w:t>　　7.4 中国呼叫中心行业政策环境分析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呼叫中心行业产业链简介</w:t>
      </w:r>
      <w:r>
        <w:rPr>
          <w:rFonts w:hint="eastAsia"/>
        </w:rPr>
        <w:br/>
      </w:r>
      <w:r>
        <w:rPr>
          <w:rFonts w:hint="eastAsia"/>
        </w:rPr>
        <w:t>　　　　8.1.1 呼叫中心行业供应链分析</w:t>
      </w:r>
      <w:r>
        <w:rPr>
          <w:rFonts w:hint="eastAsia"/>
        </w:rPr>
        <w:br/>
      </w:r>
      <w:r>
        <w:rPr>
          <w:rFonts w:hint="eastAsia"/>
        </w:rPr>
        <w:t>　　　　8.1.2 呼叫中心主要原料及供应情况</w:t>
      </w:r>
      <w:r>
        <w:rPr>
          <w:rFonts w:hint="eastAsia"/>
        </w:rPr>
        <w:br/>
      </w:r>
      <w:r>
        <w:rPr>
          <w:rFonts w:hint="eastAsia"/>
        </w:rPr>
        <w:t>　　　　8.1.3 呼叫中心行业主要下游客户</w:t>
      </w:r>
      <w:r>
        <w:rPr>
          <w:rFonts w:hint="eastAsia"/>
        </w:rPr>
        <w:br/>
      </w:r>
      <w:r>
        <w:rPr>
          <w:rFonts w:hint="eastAsia"/>
        </w:rPr>
        <w:t>　　8.2 呼叫中心行业采购模式</w:t>
      </w:r>
      <w:r>
        <w:rPr>
          <w:rFonts w:hint="eastAsia"/>
        </w:rPr>
        <w:br/>
      </w:r>
      <w:r>
        <w:rPr>
          <w:rFonts w:hint="eastAsia"/>
        </w:rPr>
        <w:t>　　8.3 呼叫中心行业生产模式</w:t>
      </w:r>
      <w:r>
        <w:rPr>
          <w:rFonts w:hint="eastAsia"/>
        </w:rPr>
        <w:br/>
      </w:r>
      <w:r>
        <w:rPr>
          <w:rFonts w:hint="eastAsia"/>
        </w:rPr>
        <w:t>　　8.4 呼叫中心行业销售模式及销售渠道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呼叫中心行业发展主要特点</w:t>
      </w:r>
      <w:r>
        <w:rPr>
          <w:rFonts w:hint="eastAsia"/>
        </w:rPr>
        <w:br/>
      </w:r>
      <w:r>
        <w:rPr>
          <w:rFonts w:hint="eastAsia"/>
        </w:rPr>
        <w:t>　　表 2： 呼叫中心行业发展有利因素分析</w:t>
      </w:r>
      <w:r>
        <w:rPr>
          <w:rFonts w:hint="eastAsia"/>
        </w:rPr>
        <w:br/>
      </w:r>
      <w:r>
        <w:rPr>
          <w:rFonts w:hint="eastAsia"/>
        </w:rPr>
        <w:t>　　表 3： 呼叫中心行业发展不利因素分析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进入呼叫中心行业壁垒</w:t>
      </w:r>
      <w:r>
        <w:rPr>
          <w:rFonts w:hint="eastAsia"/>
        </w:rPr>
        <w:br/>
      </w:r>
      <w:r>
        <w:rPr>
          <w:rFonts w:hint="eastAsia"/>
        </w:rPr>
        <w:t>　　表 5： 呼叫中心主要企业在国际市场占有率（按收入，2023-2026）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2025年呼叫中心主要企业在国际市场排名（按收入）&amp;（万元）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全球市场主要企业呼叫中心销售收入（2023-2026）&amp;（万元）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呼叫中心主要企业在中国市场占有率（按收入，2023-2026）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2025年呼叫中心主要企业在中国市场排名（按收入）&amp;（万元）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中国市场主要企业呼叫中心销售收入（2023-2026）&amp;（万元）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全球主要厂商呼叫中心总部及产地分布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全球主要厂商成立时间及呼叫中心商业化日期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全球主要厂商呼叫中心产品类型及应用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2025年全球呼叫中心主要厂商市场地位（第一梯队、第二梯队和第三梯队）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全球呼叫中心市场投资、并购等现状分析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全球主要地区呼叫中心销售额：（2021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全球主要地区呼叫中心销售额（2021-2026）&amp;（万元）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全球主要地区呼叫中心销售额及份额列表（2021-2026）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全球主要地区呼叫中心销售额预测（2027-2032）&amp;（万元）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全球主要地区呼叫中心销售额及份额列表预测（2027-2032）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外包呼叫中心主要企业列表</w:t>
      </w:r>
      <w:r>
        <w:rPr>
          <w:rFonts w:hint="eastAsia"/>
        </w:rPr>
        <w:br/>
      </w:r>
      <w:r>
        <w:rPr>
          <w:rFonts w:hint="eastAsia"/>
        </w:rPr>
        <w:t>　　表 22： 自建呼叫中心主要企业列表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按产品类型细分，全球呼叫中心销售额及增长率对比（2021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按产品类型细分，全球呼叫中心销售额（2021-2026）&amp;（万元）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按产品类型细分，全球呼叫中心销售额市场份额列表（2021-2026）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按产品类型细分，全球呼叫中心销售额预测（2027-2032）&amp;（万元）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按产品类型细分，全球呼叫中心销售额市场份额预测（2027-2032）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按产品类型细分，中国呼叫中心销售额（2021-2026）&amp;（万元）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按产品类型细分，中国呼叫中心销售额市场份额列表（2021-2026）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按产品类型细分，中国呼叫中心销售额预测（2027-2032）&amp;（万元）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按产品类型细分，中国呼叫中心销售额市场份额预测（2027-2032）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按应用细分，全球呼叫中心销售额及增长率对比（2021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按应用细分，全球呼叫中心销售额（2021-2026）&amp;（万元）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按应用细分，全球呼叫中心销售额市场份额列表（2021-2026）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按应用细分，全球呼叫中心销售额预测（2027-2032）&amp;（万元）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按应用细分，全球呼叫中心市场份额预测（2027-2032）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中国不同应用呼叫中心销售额（2021-2026）&amp;（万元）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中国不同应用呼叫中心销售额市场份额列表（2021-2026）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中国不同应用呼叫中心销售额预测（2027-2032）&amp;（万元）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中国不同应用呼叫中心销售额市场份额预测（2027-2032）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呼叫中心产品及服务介绍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呼叫中心产品及服务介绍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呼叫中心产品及服务介绍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呼叫中心产品及服务介绍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呼叫中心产品及服务介绍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呼叫中心产品及服务介绍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呼叫中心产品及服务介绍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呼叫中心产品及服务介绍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呼叫中心产品及服务介绍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呼叫中心产品及服务介绍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呼叫中心产品及服务介绍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呼叫中心产品及服务介绍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呼叫中心产品及服务介绍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呼叫中心产品及服务介绍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重点企业（15）公司信息、总部、呼叫中心市场地位以及主要的竞争对手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呼叫中心产品及服务介绍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呼叫中心收入及毛利率（2021-2026）&amp;（万元）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呼叫中心行业发展趋势</w:t>
      </w:r>
      <w:r>
        <w:rPr>
          <w:rFonts w:hint="eastAsia"/>
        </w:rPr>
        <w:br/>
      </w:r>
      <w:r>
        <w:rPr>
          <w:rFonts w:hint="eastAsia"/>
        </w:rPr>
        <w:t>　　表 116： 呼叫中心行业主要驱动因素</w:t>
      </w:r>
      <w:r>
        <w:rPr>
          <w:rFonts w:hint="eastAsia"/>
        </w:rPr>
        <w:br/>
      </w:r>
      <w:r>
        <w:rPr>
          <w:rFonts w:hint="eastAsia"/>
        </w:rPr>
        <w:t>　　表 117： 呼叫中心行业供应链分析</w:t>
      </w:r>
      <w:r>
        <w:rPr>
          <w:rFonts w:hint="eastAsia"/>
        </w:rPr>
        <w:br/>
      </w:r>
      <w:r>
        <w:rPr>
          <w:rFonts w:hint="eastAsia"/>
        </w:rPr>
        <w:t>　　表 118： 呼叫中心上游原料供应商</w:t>
      </w:r>
      <w:r>
        <w:rPr>
          <w:rFonts w:hint="eastAsia"/>
        </w:rPr>
        <w:br/>
      </w:r>
      <w:r>
        <w:rPr>
          <w:rFonts w:hint="eastAsia"/>
        </w:rPr>
        <w:t>　　表 119： 呼叫中心行业主要下游客户</w:t>
      </w:r>
      <w:r>
        <w:rPr>
          <w:rFonts w:hint="eastAsia"/>
        </w:rPr>
        <w:br/>
      </w:r>
      <w:r>
        <w:rPr>
          <w:rFonts w:hint="eastAsia"/>
        </w:rPr>
        <w:t>　　表 120： 呼叫中心典型经销商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呼叫中心产品图片</w:t>
      </w:r>
      <w:r>
        <w:rPr>
          <w:rFonts w:hint="eastAsia"/>
        </w:rPr>
        <w:br/>
      </w:r>
      <w:r>
        <w:rPr>
          <w:rFonts w:hint="eastAsia"/>
        </w:rPr>
        <w:t>　　图 2： 全球市场呼叫中心市场规模，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全球呼叫中心市场销售额预测：（万元）&amp;（2021-2032）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中国市场呼叫中心销售额及未来趋势（2021-2032）&amp;（万元）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2025年全球前五大厂商呼叫中心市场份额</w:t>
      </w:r>
      <w:r>
        <w:rPr>
          <w:rFonts w:hint="eastAsia"/>
        </w:rPr>
        <w:br/>
      </w:r>
      <w:r>
        <w:rPr>
          <w:rFonts w:hint="eastAsia"/>
        </w:rPr>
        <w:t>　　图 6： 2025年全球呼叫中心第一梯队、第二梯队和第三梯队厂商及市场份额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全球主要地区呼叫中心销售额市场份额（2021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北美呼叫中心销售额及预测（2021-2032）&amp;（万元）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欧洲呼叫中心销售额及预测（2021-2032）&amp;（万元）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中国呼叫中心销售额及预测（2021-2032）&amp;（万元）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日本呼叫中心销售额及预测（2021-2032）&amp;（万元）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东南亚呼叫中心销售额及预测（2021-2032）&amp;（万元）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印度呼叫中心销售额及预测（2021-2032）&amp;（万元）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南美呼叫中心销售额及预测（2021-2032）&amp;（万元）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中东呼叫中心销售额及预测（2021-2032）&amp;（万元）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外包呼叫中心 产品图片</w:t>
      </w:r>
      <w:r>
        <w:rPr>
          <w:rFonts w:hint="eastAsia"/>
        </w:rPr>
        <w:br/>
      </w:r>
      <w:r>
        <w:rPr>
          <w:rFonts w:hint="eastAsia"/>
        </w:rPr>
        <w:t>　　图 17： 全球外包呼叫中心规模及增长率（2021-2032）&amp;（万元）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自建呼叫中心产品图片</w:t>
      </w:r>
      <w:r>
        <w:rPr>
          <w:rFonts w:hint="eastAsia"/>
        </w:rPr>
        <w:br/>
      </w:r>
      <w:r>
        <w:rPr>
          <w:rFonts w:hint="eastAsia"/>
        </w:rPr>
        <w:t>　　图 19： 全球自建呼叫中心规模及增长率（2021-2032）&amp;（万元）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按产品类型细分，全球呼叫中心市场份额2025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按产品类型细分，全球呼叫中心市场份额2021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按产品类型细分，全球呼叫中心市场份额预测2026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按产品类型细分，中国呼叫中心市场份额2021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按产品类型细分，中国呼叫中心市场份额预测2026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金融</w:t>
      </w:r>
      <w:r>
        <w:rPr>
          <w:rFonts w:hint="eastAsia"/>
        </w:rPr>
        <w:br/>
      </w:r>
      <w:r>
        <w:rPr>
          <w:rFonts w:hint="eastAsia"/>
        </w:rPr>
        <w:t>　　图 26： 电信</w:t>
      </w:r>
      <w:r>
        <w:rPr>
          <w:rFonts w:hint="eastAsia"/>
        </w:rPr>
        <w:br/>
      </w:r>
      <w:r>
        <w:rPr>
          <w:rFonts w:hint="eastAsia"/>
        </w:rPr>
        <w:t>　　图 27： IT和电子商务</w:t>
      </w:r>
      <w:r>
        <w:rPr>
          <w:rFonts w:hint="eastAsia"/>
        </w:rPr>
        <w:br/>
      </w:r>
      <w:r>
        <w:rPr>
          <w:rFonts w:hint="eastAsia"/>
        </w:rPr>
        <w:t>　　图 28： 物流</w:t>
      </w:r>
      <w:r>
        <w:rPr>
          <w:rFonts w:hint="eastAsia"/>
        </w:rPr>
        <w:br/>
      </w:r>
      <w:r>
        <w:rPr>
          <w:rFonts w:hint="eastAsia"/>
        </w:rPr>
        <w:t>　　图 29： 政府和公共事业</w:t>
      </w:r>
      <w:r>
        <w:rPr>
          <w:rFonts w:hint="eastAsia"/>
        </w:rPr>
        <w:br/>
      </w:r>
      <w:r>
        <w:rPr>
          <w:rFonts w:hint="eastAsia"/>
        </w:rPr>
        <w:t>　　图 30： 其他</w:t>
      </w:r>
      <w:r>
        <w:rPr>
          <w:rFonts w:hint="eastAsia"/>
        </w:rPr>
        <w:br/>
      </w:r>
      <w:r>
        <w:rPr>
          <w:rFonts w:hint="eastAsia"/>
        </w:rPr>
        <w:t>　　图 31： 按应用细分，全球呼叫中心市场份额2025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按应用细分，全球呼叫中心市场份额2021 &amp; 2025</w:t>
      </w:r>
      <w:r>
        <w:rPr>
          <w:rFonts w:hint="eastAsia"/>
        </w:rPr>
        <w:br/>
      </w:r>
      <w:r>
        <w:rPr>
          <w:rFonts w:hint="eastAsia"/>
        </w:rPr>
        <w:t>　　图 33： 呼叫中心中国企业SWOT分析</w:t>
      </w:r>
      <w:r>
        <w:rPr>
          <w:rFonts w:hint="eastAsia"/>
        </w:rPr>
        <w:br/>
      </w:r>
      <w:r>
        <w:rPr>
          <w:rFonts w:hint="eastAsia"/>
        </w:rPr>
        <w:t>　　图 34： 呼叫中心产业链</w:t>
      </w:r>
      <w:r>
        <w:rPr>
          <w:rFonts w:hint="eastAsia"/>
        </w:rPr>
        <w:br/>
      </w:r>
      <w:r>
        <w:rPr>
          <w:rFonts w:hint="eastAsia"/>
        </w:rPr>
        <w:t>　　图 35： 呼叫中心行业采购模式分析</w:t>
      </w:r>
      <w:r>
        <w:rPr>
          <w:rFonts w:hint="eastAsia"/>
        </w:rPr>
        <w:br/>
      </w:r>
      <w:r>
        <w:rPr>
          <w:rFonts w:hint="eastAsia"/>
        </w:rPr>
        <w:t>　　图 36： 呼叫中心行业生产模式</w:t>
      </w:r>
      <w:r>
        <w:rPr>
          <w:rFonts w:hint="eastAsia"/>
        </w:rPr>
        <w:br/>
      </w:r>
      <w:r>
        <w:rPr>
          <w:rFonts w:hint="eastAsia"/>
        </w:rPr>
        <w:t>　　图 37： 呼叫中心行业销售模式分析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7dfd008e9442f7" w:history="1">
        <w:r>
          <w:rPr>
            <w:rStyle w:val="Hyperlink"/>
          </w:rPr>
          <w:t>2026-2032年全球与中国呼叫中心市场现状调研及前景分析报告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7dfd008e9442f7" w:history="1">
        <w:r>
          <w:rPr>
            <w:rStyle w:val="Hyperlink"/>
          </w:rPr>
          <w:t>https://www.20087.com/2/07/HuJiaoZhongXinDeXianZhuangYuFaZhanQianJing.html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热点：网络拨打电话软件、呼叫中心有求必应在线、有求必应呼叫中心中文、呼叫中心许可证怎么办理、云客服、呼叫中心外包、呼叫中心解决方案、呼叫中心外呼系统、电话销售电销系统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7d9d5dff3e47d7" w:history="1">
      <w:r>
        <w:rPr>
          <w:rStyle w:val="Hyperlink"/>
        </w:rPr>
        <w:t>2026-2032年全球与中国呼叫中心市场现状调研及前景分析报告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JiaoZhongXinDeXianZhuangYuFaZhanQianJing.html" TargetMode="External" Id="R567dfd008e94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JiaoZhongXinDeXianZhuangYuFaZhanQianJing.html" TargetMode="External" Id="Re17d9d5dff3e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2025-12-29T08:40:03Z</dcterms:created>
  <dcterms:modified xsi:type="dcterms:W3CDTF">2025-12-29T09:40:03Z</dcterms:modified>
  <dc:subject>2026-2032年全球与中国呼叫中心市场现状调研及前景分析报告</dc:subject>
  <dc:title>2026-2032年全球与中国呼叫中心市场现状调研及前景分析报告</dc:title>
  <cp:keywords>2026-2032年全球与中国呼叫中心市场现状调研及前景分析报告</cp:keywords>
  <dc:description>2026-2032年全球与中国呼叫中心市场现状调研及前景分析报告</dc:description>
</cp:coreProperties>
</file>