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49b4d438041b9" w:history="1">
              <w:r>
                <w:rPr>
                  <w:rStyle w:val="Hyperlink"/>
                </w:rPr>
                <w:t>中国液力缓速器行业现状调研分析与市场前景预测报告（2024-2030年）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49b4d438041b9" w:history="1">
              <w:r>
                <w:rPr>
                  <w:rStyle w:val="Hyperlink"/>
                </w:rPr>
                <w:t>中国液力缓速器行业现状调研分析与市场前景预测报告（2024-2030年）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49b4d438041b9" w:history="1">
                <w:r>
                  <w:rPr>
                    <w:rStyle w:val="Hyperlink"/>
                  </w:rPr>
                  <w:t>https://www.20087.com/2/57/YeLiHuanSuQiFaZhanXianZhuangQianJing.html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重型车辆制动系统的重要辅助装置，通过液体动能转换实现连续、无磨损的车辆减速。目前，液力缓速器产品已具备高扭矩输出、宽泛的工作范围、良好的散热性能及智能控制等特点，广泛应用于长途运输卡车、客车、矿用车辆等。随着道路运输安全法规的强化以及用户对行车安全、轮胎寿命、制动系统维护成本等因素的关注增加，液力缓速器的市场需求持续上升。同时，液力缓速器与车辆其他系统的集成度不断提升，如与ABS、EBS等电子制动系统的协调工作，进一步提高了整体制动性能与行驶安全性。</w:t>
      </w:r>
      <w:r>
        <w:rPr>
          <w:rFonts w:hint="eastAsia"/>
        </w:rPr>
        <w:br/>
      </w:r>
      <w:r>
        <w:rPr>
          <w:rFonts w:hint="eastAsia"/>
        </w:rPr>
        <w:t>　　液力缓速器技术将朝着轻量化、智能化、节能高效的方向发展。新材料与结构优化设计将助力减轻产品重量，符合汽车行业节能减排的要求。智能控制系统将深度融合车辆CAN总线、车联网技术，实现缓速器工作状态的实时监控、故障预警、远程诊断与优化控制，提升整体制动系统的智能化水平。在节能方面，液力缓速器将探索与新能源车辆动力系统的深度结合，如利用车辆动能回收系统（KERS）原理，将缓速过程中的能量转化为电能存储，实现能量循环利用。此外，随着无人驾驶技术的推进，液力缓速器将作为关键部件纳入高级驾驶辅助系统（ADAS），为自动驾驶车辆提供更为精确、可靠的制动控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49b4d438041b9" w:history="1">
        <w:r>
          <w:rPr>
            <w:rStyle w:val="Hyperlink"/>
          </w:rPr>
          <w:t>中国液力缓速器行业现状调研分析与市场前景预测报告（2024-2030年）</w:t>
        </w:r>
      </w:hyperlink>
      <w:r>
        <w:rPr>
          <w:rFonts w:hint="eastAsia"/>
        </w:rPr>
        <w:t>》在多年液力缓速器行业研究结论的基础上，结合中国液力缓速器行业市场的发展现状，通过资深研究团队对液力缓速器市场各类资讯进行整理分析，并依托国家权威数据资源和长期市场监测的数据库，对液力缓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c49b4d438041b9" w:history="1">
        <w:r>
          <w:rPr>
            <w:rStyle w:val="Hyperlink"/>
          </w:rPr>
          <w:t>中国液力缓速器行业现状调研分析与市场前景预测报告（2024-2030年）</w:t>
        </w:r>
      </w:hyperlink>
      <w:r>
        <w:rPr>
          <w:rFonts w:hint="eastAsia"/>
        </w:rPr>
        <w:t>可以帮助投资者准确把握液力缓速器行业的市场现状，为投资者进行投资作出液力缓速器行业前景预判，挖掘液力缓速器行业投资价值，同时提出液力缓速器行业投资策略、营销策略等方面的建议。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中国液力缓速器行业发展环境分析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液力缓速器市场特征</w:t>
      </w:r>
      <w:r>
        <w:rPr>
          <w:rFonts w:hint="eastAsia"/>
        </w:rPr>
        <w:br/>
      </w:r>
      <w:r>
        <w:rPr>
          <w:rFonts w:hint="eastAsia"/>
        </w:rPr>
        <w:t>　　　　一、液力缓速器行业定义</w:t>
      </w:r>
      <w:r>
        <w:rPr>
          <w:rFonts w:hint="eastAsia"/>
        </w:rPr>
        <w:br/>
      </w:r>
      <w:r>
        <w:rPr>
          <w:rFonts w:hint="eastAsia"/>
        </w:rPr>
        <w:t>　　　　二、液力缓速器技术现状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二、液力缓速器行业相关政策分析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液力缓速器行业国内市场综述</w:t>
      </w:r>
      <w:r>
        <w:rPr>
          <w:rFonts w:hint="eastAsia"/>
        </w:rPr>
        <w:br/>
      </w:r>
      <w:r>
        <w:rPr>
          <w:rFonts w:hint="eastAsia"/>
        </w:rPr>
        <w:t>　　第一节 2024-2030年中国液力缓速器行业供给状况及预测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一、液力缓速器行业总体规模</w:t>
      </w:r>
      <w:r>
        <w:rPr>
          <w:rFonts w:hint="eastAsia"/>
        </w:rPr>
        <w:br/>
      </w:r>
      <w:r>
        <w:rPr>
          <w:rFonts w:hint="eastAsia"/>
        </w:rPr>
        <w:t>　　　　二、液力缓速器行业重点区域分布</w:t>
      </w:r>
      <w:r>
        <w:rPr>
          <w:rFonts w:hint="eastAsia"/>
        </w:rPr>
        <w:br/>
      </w:r>
      <w:r>
        <w:rPr>
          <w:rFonts w:hint="eastAsia"/>
        </w:rPr>
        <w:t>　　　　三、2024-2030年液力缓速器行业供给情况分析</w:t>
      </w:r>
      <w:r>
        <w:rPr>
          <w:rFonts w:hint="eastAsia"/>
        </w:rPr>
        <w:br/>
      </w:r>
      <w:r>
        <w:rPr>
          <w:rFonts w:hint="eastAsia"/>
        </w:rPr>
        <w:t>　　第二节 2024-2030年中国液力缓速器行业市场需求分析及预测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一、中国液力缓速器行业市场需求特点</w:t>
      </w:r>
      <w:r>
        <w:rPr>
          <w:rFonts w:hint="eastAsia"/>
        </w:rPr>
        <w:br/>
      </w:r>
      <w:r>
        <w:rPr>
          <w:rFonts w:hint="eastAsia"/>
        </w:rPr>
        <w:t>　　　　二、液力缓速器行业主要地域分布</w:t>
      </w:r>
      <w:r>
        <w:rPr>
          <w:rFonts w:hint="eastAsia"/>
        </w:rPr>
        <w:br/>
      </w:r>
      <w:r>
        <w:rPr>
          <w:rFonts w:hint="eastAsia"/>
        </w:rPr>
        <w:t>　　　　三、2024-2030年液力缓速器行业市场需求状况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2024-2030年中国液力缓速器供需平衡预测</w:t>
      </w:r>
      <w:r>
        <w:rPr>
          <w:rFonts w:hint="eastAsia"/>
        </w:rPr>
        <w:br/>
      </w:r>
      <w:r>
        <w:rPr>
          <w:rFonts w:hint="eastAsia"/>
        </w:rPr>
        <w:t>　　第四节 中国液力缓速器产品市场价格趋势分析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一、中国液力缓速器产品2024-2030年市场价格回顾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二、中国液力缓速器产品当前市场价格及分析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三、影响液力缓速器产品市场价格因素分析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四、2024-2030年中国液力缓速器产品市场价格走势预测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中国液力缓速器市场规模分析</w:t>
      </w:r>
      <w:r>
        <w:rPr>
          <w:rFonts w:hint="eastAsia"/>
        </w:rPr>
        <w:br/>
      </w:r>
      <w:r>
        <w:rPr>
          <w:rFonts w:hint="eastAsia"/>
        </w:rPr>
        <w:t>　　第一节 中国液力缓速器市场发展回顾</w:t>
      </w:r>
      <w:r>
        <w:rPr>
          <w:rFonts w:hint="eastAsia"/>
        </w:rPr>
        <w:br/>
      </w:r>
      <w:r>
        <w:rPr>
          <w:rFonts w:hint="eastAsia"/>
        </w:rPr>
        <w:t>　　第二节 2024-2030年中国液力缓速器市场规模分析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2024-2030年中国液力缓速器行业市场规模分析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中国液力缓速器所属行业进出口情况分析预测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2024-2030年中国液力缓速器所属行业进出口情况分析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一、2024-2030年中国液力缓速器所属行业进口分析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二、2024-2030年中国液力缓速器所属行业出口分析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2024-2030年中国液力缓速器所属行业进出口情况预测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一、2024-2030年中国液力缓速器所属行业进口预测分析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二、2024-2030年中国液力缓速器所属行业出口预测分析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影响液力缓速器所属行业进出口变化的主要原因分析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液力缓速器上下游行业发展现状与趋势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液力缓速器上游行业发展分析</w:t>
      </w:r>
      <w:r>
        <w:rPr>
          <w:rFonts w:hint="eastAsia"/>
        </w:rPr>
        <w:br/>
      </w:r>
      <w:r>
        <w:rPr>
          <w:rFonts w:hint="eastAsia"/>
        </w:rPr>
        <w:t>　　　　一、液力缓速器上游行业发展现状</w:t>
      </w:r>
      <w:r>
        <w:rPr>
          <w:rFonts w:hint="eastAsia"/>
        </w:rPr>
        <w:br/>
      </w:r>
      <w:r>
        <w:rPr>
          <w:rFonts w:hint="eastAsia"/>
        </w:rPr>
        <w:t>　　　　二、液力缓速器上游行业发展趋势预测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液力缓速器下游行业发展分析</w:t>
      </w:r>
      <w:r>
        <w:rPr>
          <w:rFonts w:hint="eastAsia"/>
        </w:rPr>
        <w:br/>
      </w:r>
      <w:r>
        <w:rPr>
          <w:rFonts w:hint="eastAsia"/>
        </w:rPr>
        <w:t>　　　　一、液力缓速器下游行业发展现状</w:t>
      </w:r>
      <w:r>
        <w:rPr>
          <w:rFonts w:hint="eastAsia"/>
        </w:rPr>
        <w:br/>
      </w:r>
      <w:r>
        <w:rPr>
          <w:rFonts w:hint="eastAsia"/>
        </w:rPr>
        <w:t>　　　　二、液力缓速器下游行业发展趋势预测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液力缓速器行业重点企业竞争力分析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三、液力缓速器企业经营状况</w:t>
      </w:r>
      <w:r>
        <w:rPr>
          <w:rFonts w:hint="eastAsia"/>
        </w:rPr>
        <w:br/>
      </w:r>
      <w:r>
        <w:rPr>
          <w:rFonts w:hint="eastAsia"/>
        </w:rPr>
        <w:t>　　　　四、液力缓速器企业投资策略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三、液力缓速器企业经营状况</w:t>
      </w:r>
      <w:r>
        <w:rPr>
          <w:rFonts w:hint="eastAsia"/>
        </w:rPr>
        <w:br/>
      </w:r>
      <w:r>
        <w:rPr>
          <w:rFonts w:hint="eastAsia"/>
        </w:rPr>
        <w:t>　　　　四、液力缓速器企业投资策略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三、液力缓速器企业经营状况</w:t>
      </w:r>
      <w:r>
        <w:rPr>
          <w:rFonts w:hint="eastAsia"/>
        </w:rPr>
        <w:br/>
      </w:r>
      <w:r>
        <w:rPr>
          <w:rFonts w:hint="eastAsia"/>
        </w:rPr>
        <w:t>　　　　四、液力缓速器企业投资策略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三、液力缓速器企业经营状况</w:t>
      </w:r>
      <w:r>
        <w:rPr>
          <w:rFonts w:hint="eastAsia"/>
        </w:rPr>
        <w:br/>
      </w:r>
      <w:r>
        <w:rPr>
          <w:rFonts w:hint="eastAsia"/>
        </w:rPr>
        <w:t>　　　　四、液力缓速器企业投资策略</w:t>
      </w:r>
      <w:r>
        <w:rPr>
          <w:rFonts w:hint="eastAsia"/>
        </w:rPr>
        <w:br/>
      </w:r>
      <w:r>
        <w:rPr>
          <w:rFonts w:hint="eastAsia"/>
        </w:rPr>
        <w:t>　　第五节 宁波华盛联合制动科技有限公司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三、液力缓速器企业经营状况</w:t>
      </w:r>
      <w:r>
        <w:rPr>
          <w:rFonts w:hint="eastAsia"/>
        </w:rPr>
        <w:br/>
      </w:r>
      <w:r>
        <w:rPr>
          <w:rFonts w:hint="eastAsia"/>
        </w:rPr>
        <w:t>　　　　四、液力缓速器企业投资策略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中国液力缓速器产业市场竞争策略建议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中国液力缓速器市场竞争策略建议</w:t>
      </w:r>
      <w:r>
        <w:rPr>
          <w:rFonts w:hint="eastAsia"/>
        </w:rPr>
        <w:br/>
      </w:r>
      <w:r>
        <w:rPr>
          <w:rFonts w:hint="eastAsia"/>
        </w:rPr>
        <w:t>　　　　一、液力缓速器市场定位策略建议</w:t>
      </w:r>
      <w:r>
        <w:rPr>
          <w:rFonts w:hint="eastAsia"/>
        </w:rPr>
        <w:br/>
      </w:r>
      <w:r>
        <w:rPr>
          <w:rFonts w:hint="eastAsia"/>
        </w:rPr>
        <w:t>　　　　二、液力缓速器产品开发策略建议</w:t>
      </w:r>
      <w:r>
        <w:rPr>
          <w:rFonts w:hint="eastAsia"/>
        </w:rPr>
        <w:br/>
      </w:r>
      <w:r>
        <w:rPr>
          <w:rFonts w:hint="eastAsia"/>
        </w:rPr>
        <w:t>　　　　三、液力缓速器渠道竞争策略建议</w:t>
      </w:r>
      <w:r>
        <w:rPr>
          <w:rFonts w:hint="eastAsia"/>
        </w:rPr>
        <w:br/>
      </w:r>
      <w:r>
        <w:rPr>
          <w:rFonts w:hint="eastAsia"/>
        </w:rPr>
        <w:t>　　　　四、液力缓速器品牌竞争策略建议</w:t>
      </w:r>
      <w:r>
        <w:rPr>
          <w:rFonts w:hint="eastAsia"/>
        </w:rPr>
        <w:br/>
      </w:r>
      <w:r>
        <w:rPr>
          <w:rFonts w:hint="eastAsia"/>
        </w:rPr>
        <w:t>　　　　五、液力缓速器价格竞争策略建议</w:t>
      </w:r>
      <w:r>
        <w:rPr>
          <w:rFonts w:hint="eastAsia"/>
        </w:rPr>
        <w:br/>
      </w:r>
      <w:r>
        <w:rPr>
          <w:rFonts w:hint="eastAsia"/>
        </w:rPr>
        <w:t>　　　　六、液力缓速器客户服务策略建议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中国液力缓速器产业竞争战略建议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液力缓速器行业前景调研与投资趋势分析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液力缓速器行业SWOT模型分析</w:t>
      </w:r>
      <w:r>
        <w:rPr>
          <w:rFonts w:hint="eastAsia"/>
        </w:rPr>
        <w:br/>
      </w:r>
      <w:r>
        <w:rPr>
          <w:rFonts w:hint="eastAsia"/>
        </w:rPr>
        <w:t>　　　　一、液力缓速器行业优势分析</w:t>
      </w:r>
      <w:r>
        <w:rPr>
          <w:rFonts w:hint="eastAsia"/>
        </w:rPr>
        <w:br/>
      </w:r>
      <w:r>
        <w:rPr>
          <w:rFonts w:hint="eastAsia"/>
        </w:rPr>
        <w:t>　　　　二、液力缓速器行业劣势分析</w:t>
      </w:r>
      <w:r>
        <w:rPr>
          <w:rFonts w:hint="eastAsia"/>
        </w:rPr>
        <w:br/>
      </w:r>
      <w:r>
        <w:rPr>
          <w:rFonts w:hint="eastAsia"/>
        </w:rPr>
        <w:t>　　　　三、液力缓速器行业机会分析</w:t>
      </w:r>
      <w:r>
        <w:rPr>
          <w:rFonts w:hint="eastAsia"/>
        </w:rPr>
        <w:br/>
      </w:r>
      <w:r>
        <w:rPr>
          <w:rFonts w:hint="eastAsia"/>
        </w:rPr>
        <w:t>　　　　四、液力缓速器行业风险分析</w:t>
      </w:r>
      <w:r>
        <w:rPr>
          <w:rFonts w:hint="eastAsia"/>
        </w:rPr>
        <w:br/>
      </w:r>
      <w:r>
        <w:rPr>
          <w:rFonts w:hint="eastAsia"/>
        </w:rPr>
        <w:t>　　第二节 液力缓速器行业发展的PEST分析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液力缓速器行业投资价值分析</w:t>
      </w:r>
      <w:r>
        <w:rPr>
          <w:rFonts w:hint="eastAsia"/>
        </w:rPr>
        <w:br/>
      </w:r>
      <w:r>
        <w:rPr>
          <w:rFonts w:hint="eastAsia"/>
        </w:rPr>
        <w:t>　　　　一、液力缓速器行业趋势预测分析</w:t>
      </w:r>
      <w:r>
        <w:rPr>
          <w:rFonts w:hint="eastAsia"/>
        </w:rPr>
        <w:br/>
      </w:r>
      <w:r>
        <w:rPr>
          <w:rFonts w:hint="eastAsia"/>
        </w:rPr>
        <w:t>　　　　二、液力缓速器行业盈利能力预测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2024-2030年中国液力缓速器行业趋势预测和趋势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2024-2030年中国液力缓速器行业趋势预测分析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2024-2030年中国液力缓速器行业发展趋势分析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一、未来液力缓速器产业创新的发展趋势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二、未来液力缓速器行业发展变局剖析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液力缓速器行业总结及企业重点客户管理建议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液力缓速器行业企业问题总结</w:t>
      </w:r>
      <w:r>
        <w:rPr>
          <w:rFonts w:hint="eastAsia"/>
        </w:rPr>
        <w:br/>
      </w:r>
      <w:r>
        <w:rPr>
          <w:rFonts w:hint="eastAsia"/>
        </w:rPr>
        <w:t>　　第二节 液力缓速器企业应对策略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中-智-林-：液力缓速器市场的重点客户战略实施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液力缓速器行业类别</w:t>
      </w:r>
      <w:r>
        <w:rPr>
          <w:rFonts w:hint="eastAsia"/>
        </w:rPr>
        <w:br/>
      </w:r>
      <w:r>
        <w:rPr>
          <w:rFonts w:hint="eastAsia"/>
        </w:rPr>
        <w:t>　　图表 液力缓速器行业产业链调研</w:t>
      </w:r>
      <w:r>
        <w:rPr>
          <w:rFonts w:hint="eastAsia"/>
        </w:rPr>
        <w:br/>
      </w:r>
      <w:r>
        <w:rPr>
          <w:rFonts w:hint="eastAsia"/>
        </w:rPr>
        <w:t>　　图表 液力缓速器行业现状</w:t>
      </w:r>
      <w:r>
        <w:rPr>
          <w:rFonts w:hint="eastAsia"/>
        </w:rPr>
        <w:br/>
      </w:r>
      <w:r>
        <w:rPr>
          <w:rFonts w:hint="eastAsia"/>
        </w:rPr>
        <w:t>　　图表 液力缓速器行业标准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2024年中国液力缓速器行业产能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2019-2024年中国液力缓速器行业产量统计</w:t>
      </w:r>
      <w:r>
        <w:rPr>
          <w:rFonts w:hint="eastAsia"/>
        </w:rPr>
        <w:br/>
      </w:r>
      <w:r>
        <w:rPr>
          <w:rFonts w:hint="eastAsia"/>
        </w:rPr>
        <w:t>　　图表 液力缓速器行业动态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2019-2024年中国液力缓速器市场需求量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2024年中国液力缓速器行业需求区域调研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2019-2024年中国液力缓速器行情</w:t>
      </w:r>
      <w:r>
        <w:rPr>
          <w:rFonts w:hint="eastAsia"/>
        </w:rPr>
        <w:br/>
      </w:r>
      <w:r>
        <w:rPr>
          <w:rFonts w:hint="eastAsia"/>
        </w:rPr>
        <w:t>　　图表 2019-2024年中国液力缓速器价格走势图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2019-2024年中国液力缓速器出口统计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**地区液力缓速器市场调研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**地区液力缓速器市场调研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液力缓速器行业竞争对手分析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2024-2030年中国液力缓速器市场需求预测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液力缓速器行业准入条件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2024-2030年中国液力缓速器行业发展趋势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2024-2030年中国液力缓速器市场前景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49b4d438041b9" w:history="1">
        <w:r>
          <w:rPr>
            <w:rStyle w:val="Hyperlink"/>
          </w:rPr>
          <w:t>中国液力缓速器行业现状调研分析与市场前景预测报告（2024-2030年）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49b4d438041b9" w:history="1">
        <w:r>
          <w:rPr>
            <w:rStyle w:val="Hyperlink"/>
          </w:rPr>
          <w:t>https://www.20087.com/2/57/YeLiHuanSuQiFaZhanXianZhuangQianJing.html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a422db42944c0" w:history="1">
      <w:r>
        <w:rPr>
          <w:rStyle w:val="Hyperlink"/>
        </w:rPr>
        <w:t>中国液力缓速器行业现状调研分析与市场前景预测报告（2024-2030年）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eLiHuanSuQiFaZhanXianZhuangQianJing.html" TargetMode="External" Id="R3cc49b4d438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eLiHuanSuQiFaZhanXianZhuangQianJing.html" TargetMode="External" Id="R96ca422db429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2024-03-27T00:56:00Z</dcterms:created>
  <dcterms:modified xsi:type="dcterms:W3CDTF">2024-03-27T01:56:00Z</dcterms:modified>
  <dc:subject>中国液力缓速器行业现状调研分析与市场前景预测报告（2024-2030年）</dc:subject>
  <dc:title>中国液力缓速器行业现状调研分析与市场前景预测报告（2024-2030年）</dc:title>
  <cp:keywords>中国液力缓速器行业现状调研分析与市场前景预测报告（2024-2030年）</cp:keywords>
  <dc:description>中国液力缓速器行业现状调研分析与市场前景预测报告（2024-2030年）</dc:description>
</cp:coreProperties>
</file>