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09497f4ce4b53" w:history="1">
              <w:r>
                <w:rPr>
                  <w:rStyle w:val="Hyperlink"/>
                </w:rPr>
                <w:t>中国激光雷达行业现状调研与发展趋势预测报告（2025-2031年）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09497f4ce4b53" w:history="1">
              <w:r>
                <w:rPr>
                  <w:rStyle w:val="Hyperlink"/>
                </w:rPr>
                <w:t>中国激光雷达行业现状调研与发展趋势预测报告（2025-2031年）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09497f4ce4b53" w:history="1">
                <w:r>
                  <w:rPr>
                    <w:rStyle w:val="Hyperlink"/>
                  </w:rPr>
                  <w:t>https://www.20087.com/M_JiXieJiDian/72/JiGuangLeiDaFaZhanQuShiYuCeFenXi.html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（LiDAR）技术近年来在自动驾驶、无人机测绘、环境监测等领域展现出巨大的潜力。它通过发射激光脉冲并测量反射回来的时间差或相位差，构建出精确的三维图像。随着激光雷达技术的不断进步，其分辨率、扫描范围和数据处理速度都有了显著提升，为无人驾驶车辆提供了可靠的环境感知能力。同时，成本的逐渐降低使其在民用市场上的应用越来越广泛。</w:t>
      </w:r>
      <w:r>
        <w:rPr>
          <w:rFonts w:hint="eastAsia"/>
        </w:rPr>
        <w:br/>
      </w:r>
      <w:r>
        <w:rPr>
          <w:rFonts w:hint="eastAsia"/>
        </w:rPr>
        <w:t>　　未来，激光雷达将向着更小体积、更低功耗、更低成本的方向发展，以适应更多应用场景。固态激光雷达技术的成熟将减少传统旋转式激光雷达的机械复杂性，提高可靠性和耐用性。随着5G网络的普及，激光雷达产生的大量数据将得到更高效的传输和处理，进一步提升其在实时环境感知和决策支持方面的能力。同时，激光雷达与摄像头、毫米波雷达等其他传感器的融合，将为智能系统提供更加全面和准确的环境信息，推动自动驾驶技术的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09497f4ce4b53" w:history="1">
        <w:r>
          <w:rPr>
            <w:rStyle w:val="Hyperlink"/>
          </w:rPr>
          <w:t>中国激光雷达行业现状调研与发展趋势预测报告（2025-2031年）</w:t>
        </w:r>
      </w:hyperlink>
      <w:r>
        <w:rPr>
          <w:rFonts w:hint="eastAsia"/>
        </w:rPr>
        <w:t>》依托多年行业监测数据，结合激光雷达行业现状与未来前景，系统分析了激光雷达市场需求、市场规模、产业链结构、价格机制及细分市场特征。报告对激光雷达市场前景进行了客观评估，预测了激光雷达行业发展趋势，并详细解读了品牌竞争格局、市场集中度及重点企业的运营表现。此外，报告通过SWOT分析识别了激光雷达行业机遇与潜在风险，为投资者和决策者提供了科学、规范的战略建议，助力把握激光雷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激光雷达产业概述</w:t>
      </w:r>
      <w:r>
        <w:rPr>
          <w:rFonts w:hint="eastAsia"/>
        </w:rPr>
        <w:br/>
      </w:r>
      <w:r>
        <w:rPr>
          <w:rFonts w:hint="eastAsia"/>
        </w:rPr>
        <w:t>　　第一节 激光雷达产业定义</w:t>
      </w:r>
      <w:r>
        <w:rPr>
          <w:rFonts w:hint="eastAsia"/>
        </w:rPr>
        <w:br/>
      </w:r>
      <w:r>
        <w:rPr>
          <w:rFonts w:hint="eastAsia"/>
        </w:rPr>
        <w:t>　　第二节 激光雷达产业发展历程</w:t>
      </w:r>
      <w:r>
        <w:rPr>
          <w:rFonts w:hint="eastAsia"/>
        </w:rPr>
        <w:br/>
      </w:r>
      <w:r>
        <w:rPr>
          <w:rFonts w:hint="eastAsia"/>
        </w:rPr>
        <w:t>　　第三节 激光雷达分类情况</w:t>
      </w:r>
      <w:r>
        <w:rPr>
          <w:rFonts w:hint="eastAsia"/>
        </w:rPr>
        <w:br/>
      </w:r>
      <w:r>
        <w:rPr>
          <w:rFonts w:hint="eastAsia"/>
        </w:rPr>
        <w:t>　　第四节 激光雷达产业链分析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二、激光雷达产业链模型分析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中国激光雷达产业发展环境分析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电子信息制造业经济环境分析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二、主要特点</w:t>
      </w:r>
      <w:r>
        <w:rPr>
          <w:rFonts w:hint="eastAsia"/>
        </w:rPr>
        <w:br/>
      </w:r>
      <w:r>
        <w:rPr>
          <w:rFonts w:hint="eastAsia"/>
        </w:rPr>
        <w:t>　　第三节 激光雷达产业相关政策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第四节 中国激光雷达产业发展社会环境分析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中国激光雷达产业供需现状分析</w:t>
      </w:r>
      <w:r>
        <w:rPr>
          <w:rFonts w:hint="eastAsia"/>
        </w:rPr>
        <w:br/>
      </w:r>
      <w:r>
        <w:rPr>
          <w:rFonts w:hint="eastAsia"/>
        </w:rPr>
        <w:t>　　第一节 激光雷达产能概况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激光雷达产量概况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激光雷达市场需求概况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第四节 进出口分析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中国激光雷达产业总体发展状况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中国激光雷达产业规模情况分析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产业竞争结构分析</w:t>
      </w:r>
      <w:r>
        <w:rPr>
          <w:rFonts w:hint="eastAsia"/>
        </w:rPr>
        <w:br/>
      </w:r>
      <w:r>
        <w:rPr>
          <w:rFonts w:hint="eastAsia"/>
        </w:rPr>
        <w:t>　　　　一、企业间竞争</w:t>
      </w:r>
      <w:r>
        <w:rPr>
          <w:rFonts w:hint="eastAsia"/>
        </w:rPr>
        <w:br/>
      </w:r>
      <w:r>
        <w:rPr>
          <w:rFonts w:hint="eastAsia"/>
        </w:rPr>
        <w:t>　　　　二、进入者分析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二、扩展市场策略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2025年我国激光雷达产业重点区域分析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中南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东北</w:t>
      </w:r>
      <w:r>
        <w:rPr>
          <w:rFonts w:hint="eastAsia"/>
        </w:rPr>
        <w:br/>
      </w:r>
      <w:r>
        <w:rPr>
          <w:rFonts w:hint="eastAsia"/>
        </w:rPr>
        <w:t>　　第五节 西部</w:t>
      </w:r>
      <w:r>
        <w:rPr>
          <w:rFonts w:hint="eastAsia"/>
        </w:rPr>
        <w:br/>
      </w:r>
      <w:r>
        <w:rPr>
          <w:rFonts w:hint="eastAsia"/>
        </w:rPr>
        <w:t>　　第六节 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激光雷达产业市场分析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激光雷达国内重点生产厂家分析</w:t>
      </w:r>
      <w:r>
        <w:rPr>
          <w:rFonts w:hint="eastAsia"/>
        </w:rPr>
        <w:br/>
      </w:r>
      <w:r>
        <w:rPr>
          <w:rFonts w:hint="eastAsia"/>
        </w:rPr>
        <w:t>　　第一节 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中国航空工业第607厂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九洲集团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中航航空电子设备股份有限公司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2025-2031年激光雷达产业发展趋势及投资前景分析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当前激光雷达市场存在的问题</w:t>
      </w:r>
      <w:r>
        <w:rPr>
          <w:rFonts w:hint="eastAsia"/>
        </w:rPr>
        <w:br/>
      </w:r>
      <w:r>
        <w:rPr>
          <w:rFonts w:hint="eastAsia"/>
        </w:rPr>
        <w:t>　　第二节 激光雷达未来发展预测分析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一、2025-2031年中国激光雷达产业发展规模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二、2025-2031年中国激光雷达产业技术趋势预测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2025-2031年中国激光雷达产业投资前景分析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按照探测技术不同分类</w:t>
      </w:r>
      <w:r>
        <w:rPr>
          <w:rFonts w:hint="eastAsia"/>
        </w:rPr>
        <w:br/>
      </w:r>
      <w:r>
        <w:rPr>
          <w:rFonts w:hint="eastAsia"/>
        </w:rPr>
        <w:t>　　图表 2 按不同功能分类</w:t>
      </w:r>
      <w:r>
        <w:rPr>
          <w:rFonts w:hint="eastAsia"/>
        </w:rPr>
        <w:br/>
      </w:r>
      <w:r>
        <w:rPr>
          <w:rFonts w:hint="eastAsia"/>
        </w:rPr>
        <w:t>　　图表 3 按不同信号形式分类</w:t>
      </w:r>
      <w:r>
        <w:rPr>
          <w:rFonts w:hint="eastAsia"/>
        </w:rPr>
        <w:br/>
      </w:r>
      <w:r>
        <w:rPr>
          <w:rFonts w:hint="eastAsia"/>
        </w:rPr>
        <w:t>　　图表 4 激光雷达产业链结构图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2025年规模以上企业各月累计主营业务收入与利润同比增速情况</w:t>
      </w:r>
      <w:r>
        <w:rPr>
          <w:rFonts w:hint="eastAsia"/>
        </w:rPr>
        <w:br/>
      </w:r>
      <w:r>
        <w:rPr>
          <w:rFonts w:hint="eastAsia"/>
        </w:rPr>
        <w:t>　　图表 7 2025年各月每百元主营业务收入中成本与利润率状况</w:t>
      </w:r>
      <w:r>
        <w:rPr>
          <w:rFonts w:hint="eastAsia"/>
        </w:rPr>
        <w:br/>
      </w:r>
      <w:r>
        <w:rPr>
          <w:rFonts w:hint="eastAsia"/>
        </w:rPr>
        <w:t>　　图表 8 2025年分经济类型主营业务收入与利润总额增速情况</w:t>
      </w:r>
      <w:r>
        <w:rPr>
          <w:rFonts w:hint="eastAsia"/>
        </w:rPr>
        <w:br/>
      </w:r>
      <w:r>
        <w:rPr>
          <w:rFonts w:hint="eastAsia"/>
        </w:rPr>
        <w:t>　　图表 9 2020-2025年全社会固定资产投资增长趋势图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2020-2025年电子信息制造业增加值月度增速情况</w:t>
      </w:r>
      <w:r>
        <w:rPr>
          <w:rFonts w:hint="eastAsia"/>
        </w:rPr>
        <w:br/>
      </w:r>
      <w:r>
        <w:rPr>
          <w:rFonts w:hint="eastAsia"/>
        </w:rPr>
        <w:t>　　图表 11 2025年主要行业销售产值、出货值增速对比</w:t>
      </w:r>
      <w:r>
        <w:rPr>
          <w:rFonts w:hint="eastAsia"/>
        </w:rPr>
        <w:br/>
      </w:r>
      <w:r>
        <w:rPr>
          <w:rFonts w:hint="eastAsia"/>
        </w:rPr>
        <w:t>　　图表 12 2020-2025年内、外销销售产值增速对比</w:t>
      </w:r>
      <w:r>
        <w:rPr>
          <w:rFonts w:hint="eastAsia"/>
        </w:rPr>
        <w:br/>
      </w:r>
      <w:r>
        <w:rPr>
          <w:rFonts w:hint="eastAsia"/>
        </w:rPr>
        <w:t>　　图表 13 2025年东、中、西、东北部地区完成情况</w:t>
      </w:r>
      <w:r>
        <w:rPr>
          <w:rFonts w:hint="eastAsia"/>
        </w:rPr>
        <w:br/>
      </w:r>
      <w:r>
        <w:rPr>
          <w:rFonts w:hint="eastAsia"/>
        </w:rPr>
        <w:t>　　图表 14 2025年各经济类型销售产值完成情况</w:t>
      </w:r>
      <w:r>
        <w:rPr>
          <w:rFonts w:hint="eastAsia"/>
        </w:rPr>
        <w:br/>
      </w:r>
      <w:r>
        <w:rPr>
          <w:rFonts w:hint="eastAsia"/>
        </w:rPr>
        <w:t>　　图表 15 2020-2025年城镇居民家庭人均可支配收入及增长率状况</w:t>
      </w:r>
      <w:r>
        <w:rPr>
          <w:rFonts w:hint="eastAsia"/>
        </w:rPr>
        <w:br/>
      </w:r>
      <w:r>
        <w:rPr>
          <w:rFonts w:hint="eastAsia"/>
        </w:rPr>
        <w:t>　　图表 16 2020-2025年农村居民家庭人均纯收入及增长率状况</w:t>
      </w:r>
      <w:r>
        <w:rPr>
          <w:rFonts w:hint="eastAsia"/>
        </w:rPr>
        <w:br/>
      </w:r>
      <w:r>
        <w:rPr>
          <w:rFonts w:hint="eastAsia"/>
        </w:rPr>
        <w:t>　　图表 17 2020-2025年我国城乡居民家庭恩格尔系数变化趋势</w:t>
      </w:r>
      <w:r>
        <w:rPr>
          <w:rFonts w:hint="eastAsia"/>
        </w:rPr>
        <w:br/>
      </w:r>
      <w:r>
        <w:rPr>
          <w:rFonts w:hint="eastAsia"/>
        </w:rPr>
        <w:t>　　图表 18 2020-2025年中国激光雷达民用产能情况</w:t>
      </w:r>
      <w:r>
        <w:rPr>
          <w:rFonts w:hint="eastAsia"/>
        </w:rPr>
        <w:br/>
      </w:r>
      <w:r>
        <w:rPr>
          <w:rFonts w:hint="eastAsia"/>
        </w:rPr>
        <w:t>　　图表 19 2025-2031年中国激光雷达民用产能预测</w:t>
      </w:r>
      <w:r>
        <w:rPr>
          <w:rFonts w:hint="eastAsia"/>
        </w:rPr>
        <w:br/>
      </w:r>
      <w:r>
        <w:rPr>
          <w:rFonts w:hint="eastAsia"/>
        </w:rPr>
        <w:t>　　图表 20 2020-2025年中国激光雷达民用产量情况</w:t>
      </w:r>
      <w:r>
        <w:rPr>
          <w:rFonts w:hint="eastAsia"/>
        </w:rPr>
        <w:br/>
      </w:r>
      <w:r>
        <w:rPr>
          <w:rFonts w:hint="eastAsia"/>
        </w:rPr>
        <w:t>　　图表 21 2025-2031年中国激光雷达民用产量预测</w:t>
      </w:r>
      <w:r>
        <w:rPr>
          <w:rFonts w:hint="eastAsia"/>
        </w:rPr>
        <w:br/>
      </w:r>
      <w:r>
        <w:rPr>
          <w:rFonts w:hint="eastAsia"/>
        </w:rPr>
        <w:t>　　图表 22 2020-2025年中国激光雷达民用需求量情况</w:t>
      </w:r>
      <w:r>
        <w:rPr>
          <w:rFonts w:hint="eastAsia"/>
        </w:rPr>
        <w:br/>
      </w:r>
      <w:r>
        <w:rPr>
          <w:rFonts w:hint="eastAsia"/>
        </w:rPr>
        <w:t>　　图表 23 2025-2031年中国激光雷达民用需求量预测</w:t>
      </w:r>
      <w:r>
        <w:rPr>
          <w:rFonts w:hint="eastAsia"/>
        </w:rPr>
        <w:br/>
      </w:r>
      <w:r>
        <w:rPr>
          <w:rFonts w:hint="eastAsia"/>
        </w:rPr>
        <w:t>　　图表 24 中国雷达进口数量</w:t>
      </w:r>
      <w:r>
        <w:rPr>
          <w:rFonts w:hint="eastAsia"/>
        </w:rPr>
        <w:br/>
      </w:r>
      <w:r>
        <w:rPr>
          <w:rFonts w:hint="eastAsia"/>
        </w:rPr>
        <w:t>　　图表 25 我国雷达行业进口金额</w:t>
      </w:r>
      <w:r>
        <w:rPr>
          <w:rFonts w:hint="eastAsia"/>
        </w:rPr>
        <w:br/>
      </w:r>
      <w:r>
        <w:rPr>
          <w:rFonts w:hint="eastAsia"/>
        </w:rPr>
        <w:t>　　图表 26 导航用雷达设备进口前十位国家分布</w:t>
      </w:r>
      <w:r>
        <w:rPr>
          <w:rFonts w:hint="eastAsia"/>
        </w:rPr>
        <w:br/>
      </w:r>
      <w:r>
        <w:rPr>
          <w:rFonts w:hint="eastAsia"/>
        </w:rPr>
        <w:t>　　图表 27 其他雷达设备进口前十位国家分布</w:t>
      </w:r>
      <w:r>
        <w:rPr>
          <w:rFonts w:hint="eastAsia"/>
        </w:rPr>
        <w:br/>
      </w:r>
      <w:r>
        <w:rPr>
          <w:rFonts w:hint="eastAsia"/>
        </w:rPr>
        <w:t>　　图表 28 我国雷达行业出口数量</w:t>
      </w:r>
      <w:r>
        <w:rPr>
          <w:rFonts w:hint="eastAsia"/>
        </w:rPr>
        <w:br/>
      </w:r>
      <w:r>
        <w:rPr>
          <w:rFonts w:hint="eastAsia"/>
        </w:rPr>
        <w:t>　　图表 29 我国雷达行业出口金额</w:t>
      </w:r>
      <w:r>
        <w:rPr>
          <w:rFonts w:hint="eastAsia"/>
        </w:rPr>
        <w:br/>
      </w:r>
      <w:r>
        <w:rPr>
          <w:rFonts w:hint="eastAsia"/>
        </w:rPr>
        <w:t>　　图表 30 导航用雷达设备出口前十位国家分布</w:t>
      </w:r>
      <w:r>
        <w:rPr>
          <w:rFonts w:hint="eastAsia"/>
        </w:rPr>
        <w:br/>
      </w:r>
      <w:r>
        <w:rPr>
          <w:rFonts w:hint="eastAsia"/>
        </w:rPr>
        <w:t>　　图表 31 我国其他雷达设备出口前十位国家</w:t>
      </w:r>
      <w:r>
        <w:rPr>
          <w:rFonts w:hint="eastAsia"/>
        </w:rPr>
        <w:br/>
      </w:r>
      <w:r>
        <w:rPr>
          <w:rFonts w:hint="eastAsia"/>
        </w:rPr>
        <w:t>　　图表 32 2020-2025年通信电子产业规模以上企业数量</w:t>
      </w:r>
      <w:r>
        <w:rPr>
          <w:rFonts w:hint="eastAsia"/>
        </w:rPr>
        <w:br/>
      </w:r>
      <w:r>
        <w:rPr>
          <w:rFonts w:hint="eastAsia"/>
        </w:rPr>
        <w:t>　　图表 33 2020-2025年通信电子产业规模以上企业从业人员数量</w:t>
      </w:r>
      <w:r>
        <w:rPr>
          <w:rFonts w:hint="eastAsia"/>
        </w:rPr>
        <w:br/>
      </w:r>
      <w:r>
        <w:rPr>
          <w:rFonts w:hint="eastAsia"/>
        </w:rPr>
        <w:t>　　图表 34 2020-2025年通信电子产业规模以上企业资产总计</w:t>
      </w:r>
      <w:r>
        <w:rPr>
          <w:rFonts w:hint="eastAsia"/>
        </w:rPr>
        <w:br/>
      </w:r>
      <w:r>
        <w:rPr>
          <w:rFonts w:hint="eastAsia"/>
        </w:rPr>
        <w:t>　　图表 35 2020-2025年通信电子产业市场规模</w:t>
      </w:r>
      <w:r>
        <w:rPr>
          <w:rFonts w:hint="eastAsia"/>
        </w:rPr>
        <w:br/>
      </w:r>
      <w:r>
        <w:rPr>
          <w:rFonts w:hint="eastAsia"/>
        </w:rPr>
        <w:t>　　图表 36 华北地区规模以上电子信息制造业主要经济指标统计</w:t>
      </w:r>
      <w:r>
        <w:rPr>
          <w:rFonts w:hint="eastAsia"/>
        </w:rPr>
        <w:br/>
      </w:r>
      <w:r>
        <w:rPr>
          <w:rFonts w:hint="eastAsia"/>
        </w:rPr>
        <w:t>　　图表 37 中南地区规模以上电子信息制造业主要经济指标统计</w:t>
      </w:r>
      <w:r>
        <w:rPr>
          <w:rFonts w:hint="eastAsia"/>
        </w:rPr>
        <w:br/>
      </w:r>
      <w:r>
        <w:rPr>
          <w:rFonts w:hint="eastAsia"/>
        </w:rPr>
        <w:t>　　图表 38 华东地区规模以上电子信息制造业主要经济指标统计</w:t>
      </w:r>
      <w:r>
        <w:rPr>
          <w:rFonts w:hint="eastAsia"/>
        </w:rPr>
        <w:br/>
      </w:r>
      <w:r>
        <w:rPr>
          <w:rFonts w:hint="eastAsia"/>
        </w:rPr>
        <w:t>　　图表 39 东北地区规模以上电子信息制造业主要经济指标统计</w:t>
      </w:r>
      <w:r>
        <w:rPr>
          <w:rFonts w:hint="eastAsia"/>
        </w:rPr>
        <w:br/>
      </w:r>
      <w:r>
        <w:rPr>
          <w:rFonts w:hint="eastAsia"/>
        </w:rPr>
        <w:t>　　图表 40 西部地区规模以上电子信息制造业主要经济指标统计</w:t>
      </w:r>
      <w:r>
        <w:rPr>
          <w:rFonts w:hint="eastAsia"/>
        </w:rPr>
        <w:br/>
      </w:r>
      <w:r>
        <w:rPr>
          <w:rFonts w:hint="eastAsia"/>
        </w:rPr>
        <w:t>　　图表 41 2025年激光雷达产业重点产品市场点有率</w:t>
      </w:r>
      <w:r>
        <w:rPr>
          <w:rFonts w:hint="eastAsia"/>
        </w:rPr>
        <w:br/>
      </w:r>
      <w:r>
        <w:rPr>
          <w:rFonts w:hint="eastAsia"/>
        </w:rPr>
        <w:t>　　图表 42 2020-2025年中国激光雷达市场价格趋势</w:t>
      </w:r>
      <w:r>
        <w:rPr>
          <w:rFonts w:hint="eastAsia"/>
        </w:rPr>
        <w:br/>
      </w:r>
      <w:r>
        <w:rPr>
          <w:rFonts w:hint="eastAsia"/>
        </w:rPr>
        <w:t>　　图表 43 四创电子股份有限公司资产及负债统计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44 四创电子股份有限公司收入及利润统计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45 四创电子股份有限公司偿债能力统计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46 四创电子股份有限公司盈利能力统计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47 四创电子股份有限公司运营能力统计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48 陕西烽火电子股份有限公司资产及负债统计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49 陕西烽火电子股份有限公司收入及利润统计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50 陕西烽火电子股份有限公司偿债能力统计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51 陕西烽火电子股份有限公司盈利能力统计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52 陕西烽火电子股份有限公司运营能力统计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53 中国航空工业第607厂资产及负债统计</w:t>
      </w:r>
      <w:r>
        <w:rPr>
          <w:rFonts w:hint="eastAsia"/>
        </w:rPr>
        <w:br/>
      </w:r>
      <w:r>
        <w:rPr>
          <w:rFonts w:hint="eastAsia"/>
        </w:rPr>
        <w:t>　　图表 54 中国航空工业第607厂收入及利润统计</w:t>
      </w:r>
      <w:r>
        <w:rPr>
          <w:rFonts w:hint="eastAsia"/>
        </w:rPr>
        <w:br/>
      </w:r>
      <w:r>
        <w:rPr>
          <w:rFonts w:hint="eastAsia"/>
        </w:rPr>
        <w:t>　　图表 55 中国航空工业第607厂偿债能力统计</w:t>
      </w:r>
      <w:r>
        <w:rPr>
          <w:rFonts w:hint="eastAsia"/>
        </w:rPr>
        <w:br/>
      </w:r>
      <w:r>
        <w:rPr>
          <w:rFonts w:hint="eastAsia"/>
        </w:rPr>
        <w:t>　　图表 56 中国航空工业第607厂盈利能力统计</w:t>
      </w:r>
      <w:r>
        <w:rPr>
          <w:rFonts w:hint="eastAsia"/>
        </w:rPr>
        <w:br/>
      </w:r>
      <w:r>
        <w:rPr>
          <w:rFonts w:hint="eastAsia"/>
        </w:rPr>
        <w:t>　　图表 57 中国航空工业第607厂运营能力统计</w:t>
      </w:r>
      <w:r>
        <w:rPr>
          <w:rFonts w:hint="eastAsia"/>
        </w:rPr>
        <w:br/>
      </w:r>
      <w:r>
        <w:rPr>
          <w:rFonts w:hint="eastAsia"/>
        </w:rPr>
        <w:t>　　图表 58 九洲集团资产及负债统计</w:t>
      </w:r>
      <w:r>
        <w:rPr>
          <w:rFonts w:hint="eastAsia"/>
        </w:rPr>
        <w:br/>
      </w:r>
      <w:r>
        <w:rPr>
          <w:rFonts w:hint="eastAsia"/>
        </w:rPr>
        <w:t>　　图表 59 九洲集团收入及利润统计</w:t>
      </w:r>
      <w:r>
        <w:rPr>
          <w:rFonts w:hint="eastAsia"/>
        </w:rPr>
        <w:br/>
      </w:r>
      <w:r>
        <w:rPr>
          <w:rFonts w:hint="eastAsia"/>
        </w:rPr>
        <w:t>　　图表 60 九洲集团偿债能力统计</w:t>
      </w:r>
      <w:r>
        <w:rPr>
          <w:rFonts w:hint="eastAsia"/>
        </w:rPr>
        <w:br/>
      </w:r>
      <w:r>
        <w:rPr>
          <w:rFonts w:hint="eastAsia"/>
        </w:rPr>
        <w:t>　　图表 61 九洲集团盈利能力统计</w:t>
      </w:r>
      <w:r>
        <w:rPr>
          <w:rFonts w:hint="eastAsia"/>
        </w:rPr>
        <w:br/>
      </w:r>
      <w:r>
        <w:rPr>
          <w:rFonts w:hint="eastAsia"/>
        </w:rPr>
        <w:t>　　图表 62 九洲集团运营能力统计</w:t>
      </w:r>
      <w:r>
        <w:rPr>
          <w:rFonts w:hint="eastAsia"/>
        </w:rPr>
        <w:br/>
      </w:r>
      <w:r>
        <w:rPr>
          <w:rFonts w:hint="eastAsia"/>
        </w:rPr>
        <w:t>　　图表 63 中航航空电子设备股份有限公司资产及负债统计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64 中航航空电子设备股份有限公司收入及利润统计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65 中航航空电子设备股份有限公司偿债能力统计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66 中航航空电子设备股份有限公司盈利能力统计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67 中航航空电子设备股份有限公司运营能力统计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09497f4ce4b53" w:history="1">
        <w:r>
          <w:rPr>
            <w:rStyle w:val="Hyperlink"/>
          </w:rPr>
          <w:t>中国激光雷达行业现状调研与发展趋势预测报告（2025-2031年）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09497f4ce4b53" w:history="1">
        <w:r>
          <w:rPr>
            <w:rStyle w:val="Hyperlink"/>
          </w:rPr>
          <w:t>https://www.20087.com/M_JiXieJiDian/72/JiGuangLeiDaFaZhanQuShiYuCeFenXi.html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热点：中国前三的激光雷达公司、激光雷达扫描三维建模、激光雷达多少钱一个、激光雷达的作用、华为汽车激光雷达供应商、激光雷达传感器、激光雷达的工作原理、激光雷达的特点、无人驾驶激光雷达龙头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3d37a5d31449b" w:history="1">
      <w:r>
        <w:rPr>
          <w:rStyle w:val="Hyperlink"/>
        </w:rPr>
        <w:t>中国激光雷达行业现状调研与发展趋势预测报告（2025-2031年）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JiGuangLeiDaFaZhanQuShiYuCeFenXi.html" TargetMode="External" Id="R0e609497f4ce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JiGuangLeiDaFaZhanQuShiYuCeFenXi.html" TargetMode="External" Id="R20f3d37a5d31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2025-05-11T00:37:00Z</dcterms:created>
  <dcterms:modified xsi:type="dcterms:W3CDTF">2025-05-11T01:37:00Z</dcterms:modified>
  <dc:subject>中国激光雷达行业现状调研与发展趋势预测报告（2025-2031年）</dc:subject>
  <dc:title>中国激光雷达行业现状调研与发展趋势预测报告（2025-2031年）</dc:title>
  <cp:keywords>中国激光雷达行业现状调研与发展趋势预测报告（2025-2031年）</cp:keywords>
  <dc:description>中国激光雷达行业现状调研与发展趋势预测报告（2025-2031年）</dc:description>
</cp:coreProperties>
</file>