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4851afed24477" w:history="1">
              <w:r>
                <w:rPr>
                  <w:rStyle w:val="Hyperlink"/>
                </w:rPr>
                <w:t>2024-2030年直流电源市场深度调查研究与发展前景分析报告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4851afed24477" w:history="1">
              <w:r>
                <w:rPr>
                  <w:rStyle w:val="Hyperlink"/>
                </w:rPr>
                <w:t>2024-2030年直流电源市场深度调查研究与发展前景分析报告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4851afed24477" w:history="1">
                <w:r>
                  <w:rPr>
                    <w:rStyle w:val="Hyperlink"/>
                  </w:rPr>
                  <w:t>https://www.20087.com/2/77/ZhiLiuDianYuanShiChangDiaoYanBaoGao.html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源是电子设备和工业控制系统中的重要组成部分，广泛应用于通信、航空航天、汽车电子等领域。随着技术的进步和市场需求的增长，直流电源正朝着高效率、小型化、智能化的方向发展。目前，市场上直流电源的效率不断提高，体积不断减小，同时，随着数字化技术的应用，直流电源的智能化程度也在不断提高，能够更好地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直流电源的发展将主要围绕以下几个方面：一是随着新材料和新技术的应用，开发更高效率、更稳定的直流电源产品；二是随着物联网技术的发展，直流电源将更加智能化，能够实现远程监控和自动调节；三是随着电动汽车和可再生能源系统的发展，开发适用于这些新兴领域的直流电源解决方案；四是随着环保要求的提高，直流电源的设计和制造将更加注重节能减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2024年全球直流电源行业市场运行形势综述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2024年全球直流电源产品市场动态研究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一、全球直流电源产品市场特征分析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二、全球直流电源产品市场供需监测研究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三、全球直流电源产品价格走势分析</w:t>
      </w:r>
      <w:r>
        <w:rPr>
          <w:rFonts w:hint="eastAsia"/>
        </w:rPr>
        <w:br/>
      </w:r>
      <w:r>
        <w:rPr>
          <w:rFonts w:hint="eastAsia"/>
        </w:rPr>
        <w:t>　　第二节 2024年全球主要国家直流电源市场深度局势分析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2024-2030年全球直流电源产品市场发展趋势预测解析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2024年中国直流电源行业市场发展环境分析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2024年中国直流电源行业政策环境分析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三、直流电源市场国家宏观发展规划调控方向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2024年中国直流电源行业社会环境分析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2024年中国直流电源行业技术环境分析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2024年中国直流电源行业运行状况与存在问题探讨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2024年中国直流电源行业发展概述</w:t>
      </w:r>
      <w:r>
        <w:rPr>
          <w:rFonts w:hint="eastAsia"/>
        </w:rPr>
        <w:br/>
      </w:r>
      <w:r>
        <w:rPr>
          <w:rFonts w:hint="eastAsia"/>
        </w:rPr>
        <w:t>　　第二节 2024年中国直流电源行业运行动态分析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2024年中国直流电源行业发展存在问题与对策建议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一、中国直流电源行业存在的问题</w:t>
      </w:r>
      <w:r>
        <w:rPr>
          <w:rFonts w:hint="eastAsia"/>
        </w:rPr>
        <w:br/>
      </w:r>
      <w:r>
        <w:rPr>
          <w:rFonts w:hint="eastAsia"/>
        </w:rPr>
        <w:t>　　　　二、规范直流电源行业发展的措施</w:t>
      </w:r>
      <w:r>
        <w:rPr>
          <w:rFonts w:hint="eastAsia"/>
        </w:rPr>
        <w:br/>
      </w:r>
      <w:r>
        <w:rPr>
          <w:rFonts w:hint="eastAsia"/>
        </w:rPr>
        <w:t>　　　　三、直流电源行业发展的建议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2024年中国直流电源行业总体发展状况剖析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2024年中国直流电源行业规模情况分析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2024年中国直流电源行业产销情况分析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2024年中国直流电源行业财务能力分析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2019-2024年中国直流电源产品行业关键数据指标参考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2019-2024年中国直流电源行业主要数据监测分析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一、2019-2024年中国直流电源行业规模分析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二、2024年中国直流电源行业结构分析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三、2019-2024年中国直流电源行业产值分析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四、2019-2024年中国直流电源行业成本费用分析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五、2019-2024年中国直流电源行业盈利能力分析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2019-2024年中国直流电源产量数据统计分析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一、2019-2024年中国直流电源产量数据分析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二、2024年中国直流电源产量数据分析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三、2024年中国直流电源产量增长性分析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2019-2024年中国直流电源进出口数据监测分析</w:t>
      </w:r>
      <w:r>
        <w:rPr>
          <w:rFonts w:hint="eastAsia"/>
        </w:rPr>
        <w:br/>
      </w:r>
      <w:r>
        <w:rPr>
          <w:rFonts w:hint="eastAsia"/>
        </w:rPr>
        <w:t>　　　　一、直流电源进出口数量分析</w:t>
      </w:r>
      <w:r>
        <w:rPr>
          <w:rFonts w:hint="eastAsia"/>
        </w:rPr>
        <w:br/>
      </w:r>
      <w:r>
        <w:rPr>
          <w:rFonts w:hint="eastAsia"/>
        </w:rPr>
        <w:t>　　　　二、直流电源进出口金额分析</w:t>
      </w:r>
      <w:r>
        <w:rPr>
          <w:rFonts w:hint="eastAsia"/>
        </w:rPr>
        <w:br/>
      </w:r>
      <w:r>
        <w:rPr>
          <w:rFonts w:hint="eastAsia"/>
        </w:rPr>
        <w:t>　　　　三、直流电源进出口国家及地区分析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2024年中国直流电源行业市场竞争力研究</w:t>
      </w:r>
      <w:r>
        <w:rPr>
          <w:rFonts w:hint="eastAsia"/>
        </w:rPr>
        <w:br/>
      </w:r>
      <w:r>
        <w:rPr>
          <w:rFonts w:hint="eastAsia"/>
        </w:rPr>
        <w:t>　　第一节 2024年中国直流电源行业竞争结构分析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2024年中国直流电源市场竞争现状分析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一、信息娱乐引领直流电源市场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2024年中国直流电源行业国际竞争力比较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2024年中国直流电源行业主要企业竞争力分析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2024年中国直流电源企业竞争策略分析</w:t>
      </w:r>
      <w:r>
        <w:rPr>
          <w:rFonts w:hint="eastAsia"/>
        </w:rPr>
        <w:br/>
      </w:r>
      <w:r>
        <w:rPr>
          <w:rFonts w:hint="eastAsia"/>
        </w:rPr>
        <w:t>　　第一节 2024年中国直流电源行业竞争策略分析</w:t>
      </w:r>
      <w:r>
        <w:rPr>
          <w:rFonts w:hint="eastAsia"/>
        </w:rPr>
        <w:br/>
      </w:r>
      <w:r>
        <w:rPr>
          <w:rFonts w:hint="eastAsia"/>
        </w:rPr>
        <w:t>　　　　一、直流电源中小企业竞争形势</w:t>
      </w:r>
      <w:r>
        <w:rPr>
          <w:rFonts w:hint="eastAsia"/>
        </w:rPr>
        <w:br/>
      </w:r>
      <w:r>
        <w:rPr>
          <w:rFonts w:hint="eastAsia"/>
        </w:rPr>
        <w:t>　　　　二、直流电源中国企业竞争策略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2024年中国直流电源市场竞争策略分析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一、直流电源主要潜力品种分析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二、现有直流电源产品竞争策略分析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三、潜力直流电源品种竞争策略选择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直流电源企业竞争策略分析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一、新冠疫情对直流电源行业竞争格局的影响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二、2024-2030年我国直流电源市场竞争趋势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三、2024-2030年直流电源企业竞争策略分析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2024年中国直流电源行业顶尖企业竞争力与未来发展策略探讨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第九章 2024-2030年中国直流电源及其主要上下游产品市场预测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2024年中国直流电源上下游分析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2024-2030年中国直流电源行业产业链研究分析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2024-2030年中国直流电源行业发展前景展望预测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2024-2030年中国直流电源行业供求形势展望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二、直流电源下游需求行业发展展望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三、直流电源行业产能预测分析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2024-2030年中国直流电源行业市场格局与经济效益展望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2024-2030年中国直流电源行业整体发展展望分析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一、直流电源行业国际展望</w:t>
      </w:r>
      <w:r>
        <w:rPr>
          <w:rFonts w:hint="eastAsia"/>
        </w:rPr>
        <w:br/>
      </w:r>
      <w:r>
        <w:rPr>
          <w:rFonts w:hint="eastAsia"/>
        </w:rPr>
        <w:t>　　　　二、国内直流电源行业发展展望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2024-2030年直流电源行业投资机会与风险规避研究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2024-2030年中国直流电源投资环境的分析与对策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2024-2030年中国直流电源投资机遇分析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2024-2030年中国直流电源投资风险分析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2024-2030年中国直流电源投资策略与建议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2024-2030年中国直流电源行业投融资研究分析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中国直流电源行业企业所有制状况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中国直流电源行业外资进入状况</w:t>
      </w:r>
      <w:r>
        <w:rPr>
          <w:rFonts w:hint="eastAsia"/>
        </w:rPr>
        <w:br/>
      </w:r>
      <w:r>
        <w:rPr>
          <w:rFonts w:hint="eastAsia"/>
        </w:rPr>
        <w:t>　　第三节 中国直流电源行业合作与并购</w:t>
      </w:r>
      <w:r>
        <w:rPr>
          <w:rFonts w:hint="eastAsia"/>
        </w:rPr>
        <w:br/>
      </w:r>
      <w:r>
        <w:rPr>
          <w:rFonts w:hint="eastAsia"/>
        </w:rPr>
        <w:t>　　第四节 中国直流电源行业投资体制分析</w:t>
      </w:r>
      <w:r>
        <w:rPr>
          <w:rFonts w:hint="eastAsia"/>
        </w:rPr>
        <w:br/>
      </w:r>
      <w:r>
        <w:rPr>
          <w:rFonts w:hint="eastAsia"/>
        </w:rPr>
        <w:t>　　第五节 中国直流电源行业资本市场融资分析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2024-2030年直流电源行业盈利模式与投资策略探讨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国外直流电源行业投资现状及经营模式分析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一、境外直流电源行业成长情况调查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我国直流电源行业商业模式探讨</w:t>
      </w:r>
      <w:r>
        <w:rPr>
          <w:rFonts w:hint="eastAsia"/>
        </w:rPr>
        <w:br/>
      </w:r>
      <w:r>
        <w:rPr>
          <w:rFonts w:hint="eastAsia"/>
        </w:rPr>
        <w:t>　　第三节 我国直流电源行业投资国际化发展战略分析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我国直流电源行业投资策略分析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中⋅智林⋅－济研：最优投资路径设计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2019-2024年我国直流电源行业企业数量增长趋势图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2019-2024年我国直流电源行业亏损企业数量增长趋势图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2019-2024年我国直流电源行业从业人数增长趋势图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2019-2024年我国直流电源行业资产规模增长趋势图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2024年我国直流电源行业不同类型企业数量分布图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2024年我国直流电源行业不同所有制企业数量分布图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2024年我国直流电源行业不同类型企业销售收入分布图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2024年我国直流电源行业不同所有制企业销售收入分布图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2019-2024年我国直流电源行业产成品增长趋势图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2019-2024年我国直流电源行业工业销售产值增长趋势图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2019-2024年我国直流电源行业出口交货值增长趋势图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2019-2024年我国直流电源行业销售成本增长趋势图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2019-2024年我国直流电源行业费用使用统计图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2019-2024年我国直流电源行业主要盈利指标统计图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2019-2024年我国直流电源行业主要盈利指标增长趋势图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2019-2024年我国直流电源产量变化图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2019-2024年我国直流电源重点省市产量对比图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2024年我国直流电源产量和2024年同期对比图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2023-2024年我国直流电源产量前5位省市对比图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2023-2024年我国直流电源前5位省市产量比例图</w:t>
      </w:r>
      <w:r>
        <w:rPr>
          <w:rFonts w:hint="eastAsia"/>
        </w:rPr>
        <w:br/>
      </w:r>
      <w:r>
        <w:rPr>
          <w:rFonts w:hint="eastAsia"/>
        </w:rPr>
        <w:t>　　图表 2023-2024年我国直流电源重点省市产量及增长率统计表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2023-2024年我国直流电源产量增长率排名前5位省市对比图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2023-2024年我国直流电源主要省份产量比重统计表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2023-2024年我国直流电源市场集中度和2024年同期对比图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2019-2024年中国直流电源进出口数量统计</w:t>
      </w:r>
      <w:r>
        <w:rPr>
          <w:rFonts w:hint="eastAsia"/>
        </w:rPr>
        <w:br/>
      </w:r>
      <w:r>
        <w:rPr>
          <w:rFonts w:hint="eastAsia"/>
        </w:rPr>
        <w:t>　　图表 2019-2024年中国直流电源进出口金额数据</w:t>
      </w:r>
      <w:r>
        <w:rPr>
          <w:rFonts w:hint="eastAsia"/>
        </w:rPr>
        <w:br/>
      </w:r>
      <w:r>
        <w:rPr>
          <w:rFonts w:hint="eastAsia"/>
        </w:rPr>
        <w:t>　　图表 2019-2024年中国直流电源进出口平均单价走势</w:t>
      </w:r>
      <w:r>
        <w:rPr>
          <w:rFonts w:hint="eastAsia"/>
        </w:rPr>
        <w:br/>
      </w:r>
      <w:r>
        <w:rPr>
          <w:rFonts w:hint="eastAsia"/>
        </w:rPr>
        <w:t>　　图表 2019-2024年中国直流电源进出口国家及地区分布图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2024-2030年中国上游原料供应预测及市场预测走势</w:t>
      </w:r>
      <w:r>
        <w:rPr>
          <w:rFonts w:hint="eastAsia"/>
        </w:rPr>
        <w:br/>
      </w:r>
      <w:r>
        <w:rPr>
          <w:rFonts w:hint="eastAsia"/>
        </w:rPr>
        <w:t>　　图表 2024-2030年中国直流电源下游需求行业发展趋势图</w:t>
      </w:r>
      <w:r>
        <w:rPr>
          <w:rFonts w:hint="eastAsia"/>
        </w:rPr>
        <w:br/>
      </w:r>
      <w:r>
        <w:rPr>
          <w:rFonts w:hint="eastAsia"/>
        </w:rPr>
        <w:t>　　图表 2024-2030年中国直流电源行业产能预测数据</w:t>
      </w:r>
      <w:r>
        <w:rPr>
          <w:rFonts w:hint="eastAsia"/>
        </w:rPr>
        <w:br/>
      </w:r>
      <w:r>
        <w:rPr>
          <w:rFonts w:hint="eastAsia"/>
        </w:rPr>
        <w:t>　　图表 2024-2030年中国直流电源进出口形势展望预测表</w:t>
      </w:r>
      <w:r>
        <w:rPr>
          <w:rFonts w:hint="eastAsia"/>
        </w:rPr>
        <w:br/>
      </w:r>
      <w:r>
        <w:rPr>
          <w:rFonts w:hint="eastAsia"/>
        </w:rPr>
        <w:t>　　图表 2024-2030年中国直流电源市场消费需求状况预测走势图</w:t>
      </w:r>
      <w:r>
        <w:rPr>
          <w:rFonts w:hint="eastAsia"/>
        </w:rPr>
        <w:br/>
      </w:r>
      <w:r>
        <w:rPr>
          <w:rFonts w:hint="eastAsia"/>
        </w:rPr>
        <w:t>　　图表 2024-2030年中国经济效益预测趋势图</w:t>
      </w:r>
      <w:r>
        <w:rPr>
          <w:rFonts w:hint="eastAsia"/>
        </w:rPr>
        <w:br/>
      </w:r>
      <w:r>
        <w:rPr>
          <w:rFonts w:hint="eastAsia"/>
        </w:rPr>
        <w:t>　　图表 2024-2030年中国直流电源行业发展趋势预测表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4851afed24477" w:history="1">
        <w:r>
          <w:rPr>
            <w:rStyle w:val="Hyperlink"/>
          </w:rPr>
          <w:t>2024-2030年直流电源市场深度调查研究与发展前景分析报告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4851afed24477" w:history="1">
        <w:r>
          <w:rPr>
            <w:rStyle w:val="Hyperlink"/>
          </w:rPr>
          <w:t>https://www.20087.com/2/77/ZhiLiuDianYuanShiChangDiaoYanBaoGao.html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eca724566455a" w:history="1">
      <w:r>
        <w:rPr>
          <w:rStyle w:val="Hyperlink"/>
        </w:rPr>
        <w:t>2024-2030年直流电源市场深度调查研究与发展前景分析报告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iLiuDianYuanShiChangDiaoYanBaoGao.html" TargetMode="External" Id="Rb794851afed2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iLiuDianYuanShiChangDiaoYanBaoGao.html" TargetMode="External" Id="R0afeca724566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2024-04-13T01:05:00Z</dcterms:created>
  <dcterms:modified xsi:type="dcterms:W3CDTF">2024-04-13T02:05:00Z</dcterms:modified>
  <dc:subject>2024-2030年直流电源市场深度调查研究与发展前景分析报告</dc:subject>
  <dc:title>2024-2030年直流电源市场深度调查研究与发展前景分析报告</dc:title>
  <cp:keywords>2024-2030年直流电源市场深度调查研究与发展前景分析报告</cp:keywords>
  <dc:description>2024-2030年直流电源市场深度调查研究与发展前景分析报告</dc:description>
</cp:coreProperties>
</file>