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77085dd8c4cf3" w:history="1">
              <w:r>
                <w:rPr>
                  <w:rStyle w:val="Hyperlink"/>
                </w:rPr>
                <w:t>全球与中国空调行业现状分析及发展趋势预测（2024-2030年）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77085dd8c4cf3" w:history="1">
              <w:r>
                <w:rPr>
                  <w:rStyle w:val="Hyperlink"/>
                </w:rPr>
                <w:t>全球与中国空调行业现状分析及发展趋势预测（2024-2030年）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77085dd8c4cf3" w:history="1">
                <w:r>
                  <w:rPr>
                    <w:rStyle w:val="Hyperlink"/>
                  </w:rPr>
                  <w:t>https://www.20087.com/2/87/KongTiaoFaZhanQuShiFenXi.html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行业作为全球家电市场的重要组成部分，近年来受益于城镇化进程加快、居民收入水平提高和极端天气事件增多，市场需求持续旺盛。空调技术不断创新，变频、智能、健康成为产品的主要卖点。然而，能效标准的提升、原材料价格上涨以及环保法规的严格化，对空调企业提出了更高要求。</w:t>
      </w:r>
      <w:r>
        <w:rPr>
          <w:rFonts w:hint="eastAsia"/>
        </w:rPr>
        <w:br/>
      </w:r>
      <w:r>
        <w:rPr>
          <w:rFonts w:hint="eastAsia"/>
        </w:rPr>
        <w:t>　　未来，空调行业将更加注重能效提升、智能化和环保。能效提升体现在采用更高效的压缩机、优化热交换器设计，以及开发新型制冷剂，减少能源消耗。智能化则意味着集成物联网、人工智能技术，实现空调的远程控制、智能温控和健康管理。环保体现在推动空调产品的全生命周期绿色化，如采用可回收材料、提高产品寿命、减少废弃空调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77085dd8c4cf3" w:history="1">
        <w:r>
          <w:rPr>
            <w:rStyle w:val="Hyperlink"/>
          </w:rPr>
          <w:t>全球与中国空调行业现状分析及发展趋势预测（2024-2030年）</w:t>
        </w:r>
      </w:hyperlink>
      <w:r>
        <w:rPr>
          <w:rFonts w:hint="eastAsia"/>
        </w:rPr>
        <w:t>》在多年空调行业研究的基础上，结合全球及中国空调行业市场的发展现状，通过资深研究团队对空调市场资料进行整理，并依托国家权威数据资源和长期市场监测的数据库，对空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e77085dd8c4cf3" w:history="1">
        <w:r>
          <w:rPr>
            <w:rStyle w:val="Hyperlink"/>
          </w:rPr>
          <w:t>全球与中国空调行业现状分析及发展趋势预测（2024-2030年）</w:t>
        </w:r>
      </w:hyperlink>
      <w:r>
        <w:rPr>
          <w:rFonts w:hint="eastAsia"/>
        </w:rPr>
        <w:t>》可以帮助投资者准确把握空调行业的市场现状，为投资者进行投资作出空调行业前景预判，挖掘空调行业投资价值，同时提出空调行业投资策略、营销策略等方面的建议。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中国空调概述</w:t>
      </w:r>
      <w:r>
        <w:rPr>
          <w:rFonts w:hint="eastAsia"/>
        </w:rPr>
        <w:br/>
      </w:r>
      <w:r>
        <w:rPr>
          <w:rFonts w:hint="eastAsia"/>
        </w:rPr>
        <w:t>　　第一节 空调行业定义</w:t>
      </w:r>
      <w:r>
        <w:rPr>
          <w:rFonts w:hint="eastAsia"/>
        </w:rPr>
        <w:br/>
      </w:r>
      <w:r>
        <w:rPr>
          <w:rFonts w:hint="eastAsia"/>
        </w:rPr>
        <w:t>　　第二节 空调行业发展特性</w:t>
      </w:r>
      <w:r>
        <w:rPr>
          <w:rFonts w:hint="eastAsia"/>
        </w:rPr>
        <w:br/>
      </w:r>
      <w:r>
        <w:rPr>
          <w:rFonts w:hint="eastAsia"/>
        </w:rPr>
        <w:t>　　第三节 空调产业链分析</w:t>
      </w:r>
      <w:r>
        <w:rPr>
          <w:rFonts w:hint="eastAsia"/>
        </w:rPr>
        <w:br/>
      </w:r>
      <w:r>
        <w:rPr>
          <w:rFonts w:hint="eastAsia"/>
        </w:rPr>
        <w:t>　　第四节 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2023-2024年国外空调市场发展概况</w:t>
      </w:r>
      <w:r>
        <w:rPr>
          <w:rFonts w:hint="eastAsia"/>
        </w:rPr>
        <w:br/>
      </w:r>
      <w:r>
        <w:rPr>
          <w:rFonts w:hint="eastAsia"/>
        </w:rPr>
        <w:t>　　第一节 全球空调市场发展分析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亚洲地区主要国家空调市场概况</w:t>
      </w:r>
      <w:r>
        <w:rPr>
          <w:rFonts w:hint="eastAsia"/>
        </w:rPr>
        <w:br/>
      </w:r>
      <w:r>
        <w:rPr>
          <w:rFonts w:hint="eastAsia"/>
        </w:rPr>
        <w:t>　　第五节 全球空调市场发展预测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2023-2024年中国空调技术发展分析</w:t>
      </w:r>
      <w:r>
        <w:rPr>
          <w:rFonts w:hint="eastAsia"/>
        </w:rPr>
        <w:br/>
      </w:r>
      <w:r>
        <w:rPr>
          <w:rFonts w:hint="eastAsia"/>
        </w:rPr>
        <w:t>　　第一节 当前空调技术发展现状分析</w:t>
      </w:r>
      <w:r>
        <w:rPr>
          <w:rFonts w:hint="eastAsia"/>
        </w:rPr>
        <w:br/>
      </w:r>
      <w:r>
        <w:rPr>
          <w:rFonts w:hint="eastAsia"/>
        </w:rPr>
        <w:t>　　第二节 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2023-2024年空调市场特性分析</w:t>
      </w:r>
      <w:r>
        <w:rPr>
          <w:rFonts w:hint="eastAsia"/>
        </w:rPr>
        <w:br/>
      </w:r>
      <w:r>
        <w:rPr>
          <w:rFonts w:hint="eastAsia"/>
        </w:rPr>
        <w:t>　　第一节 空调行业集中度分析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2023-2024年空调行业SWOT分析</w:t>
      </w:r>
      <w:r>
        <w:rPr>
          <w:rFonts w:hint="eastAsia"/>
        </w:rPr>
        <w:br/>
      </w:r>
      <w:r>
        <w:rPr>
          <w:rFonts w:hint="eastAsia"/>
        </w:rPr>
        <w:t>　　　　一、空调行业优势</w:t>
      </w:r>
      <w:r>
        <w:rPr>
          <w:rFonts w:hint="eastAsia"/>
        </w:rPr>
        <w:br/>
      </w:r>
      <w:r>
        <w:rPr>
          <w:rFonts w:hint="eastAsia"/>
        </w:rPr>
        <w:t>　　　　二、空调行业劣势</w:t>
      </w:r>
      <w:r>
        <w:rPr>
          <w:rFonts w:hint="eastAsia"/>
        </w:rPr>
        <w:br/>
      </w:r>
      <w:r>
        <w:rPr>
          <w:rFonts w:hint="eastAsia"/>
        </w:rPr>
        <w:t>　　　　三、空调行业机会</w:t>
      </w:r>
      <w:r>
        <w:rPr>
          <w:rFonts w:hint="eastAsia"/>
        </w:rPr>
        <w:br/>
      </w:r>
      <w:r>
        <w:rPr>
          <w:rFonts w:hint="eastAsia"/>
        </w:rPr>
        <w:t>　　　　四、空调行业风险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2023-2024年中国空调市场现状分析</w:t>
      </w:r>
      <w:r>
        <w:rPr>
          <w:rFonts w:hint="eastAsia"/>
        </w:rPr>
        <w:br/>
      </w:r>
      <w:r>
        <w:rPr>
          <w:rFonts w:hint="eastAsia"/>
        </w:rPr>
        <w:t>　　第二节 中国空调产量分析及预测</w:t>
      </w:r>
      <w:r>
        <w:rPr>
          <w:rFonts w:hint="eastAsia"/>
        </w:rPr>
        <w:br/>
      </w:r>
      <w:r>
        <w:rPr>
          <w:rFonts w:hint="eastAsia"/>
        </w:rPr>
        <w:t>　　　　一、空调总体产能规模</w:t>
      </w:r>
      <w:r>
        <w:rPr>
          <w:rFonts w:hint="eastAsia"/>
        </w:rPr>
        <w:br/>
      </w:r>
      <w:r>
        <w:rPr>
          <w:rFonts w:hint="eastAsia"/>
        </w:rPr>
        <w:t>　　　　二、空调生产区域分布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三、2024-2030年中国空调产量预测</w:t>
      </w:r>
      <w:r>
        <w:rPr>
          <w:rFonts w:hint="eastAsia"/>
        </w:rPr>
        <w:br/>
      </w:r>
      <w:r>
        <w:rPr>
          <w:rFonts w:hint="eastAsia"/>
        </w:rPr>
        <w:t>　　第三节 中国空调市场需求分析及预测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2019-2024年中国空调进出口分析</w:t>
      </w:r>
      <w:r>
        <w:rPr>
          <w:rFonts w:hint="eastAsia"/>
        </w:rPr>
        <w:br/>
      </w:r>
      <w:r>
        <w:rPr>
          <w:rFonts w:hint="eastAsia"/>
        </w:rPr>
        <w:t>　　第一节 空调进口情况分析</w:t>
      </w:r>
      <w:r>
        <w:rPr>
          <w:rFonts w:hint="eastAsia"/>
        </w:rPr>
        <w:br/>
      </w:r>
      <w:r>
        <w:rPr>
          <w:rFonts w:hint="eastAsia"/>
        </w:rPr>
        <w:t>　　第二节 空调出口情况分析</w:t>
      </w:r>
      <w:r>
        <w:rPr>
          <w:rFonts w:hint="eastAsia"/>
        </w:rPr>
        <w:br/>
      </w:r>
      <w:r>
        <w:rPr>
          <w:rFonts w:hint="eastAsia"/>
        </w:rPr>
        <w:t>　　第三节 影响空调进出口因素分析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空调行业投资战略研究</w:t>
      </w:r>
      <w:r>
        <w:rPr>
          <w:rFonts w:hint="eastAsia"/>
        </w:rPr>
        <w:br/>
      </w:r>
      <w:r>
        <w:rPr>
          <w:rFonts w:hint="eastAsia"/>
        </w:rPr>
        <w:t>　　第一节 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对我国空调品牌的战略思考</w:t>
      </w:r>
      <w:r>
        <w:rPr>
          <w:rFonts w:hint="eastAsia"/>
        </w:rPr>
        <w:br/>
      </w:r>
      <w:r>
        <w:rPr>
          <w:rFonts w:hint="eastAsia"/>
        </w:rPr>
        <w:t>　　　　一、空调品牌的重要性</w:t>
      </w:r>
      <w:r>
        <w:rPr>
          <w:rFonts w:hint="eastAsia"/>
        </w:rPr>
        <w:br/>
      </w:r>
      <w:r>
        <w:rPr>
          <w:rFonts w:hint="eastAsia"/>
        </w:rPr>
        <w:t>　　　　二、空调实施品牌战略的意义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四、我国空调企业的品牌战略</w:t>
      </w:r>
      <w:r>
        <w:rPr>
          <w:rFonts w:hint="eastAsia"/>
        </w:rPr>
        <w:br/>
      </w:r>
      <w:r>
        <w:rPr>
          <w:rFonts w:hint="eastAsia"/>
        </w:rPr>
        <w:t>　　　　五、空调品牌战略管理的策略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空调经营策略分析</w:t>
      </w:r>
      <w:r>
        <w:rPr>
          <w:rFonts w:hint="eastAsia"/>
        </w:rPr>
        <w:br/>
      </w:r>
      <w:r>
        <w:rPr>
          <w:rFonts w:hint="eastAsia"/>
        </w:rPr>
        <w:t>　　　　一、空调市场细分策略</w:t>
      </w:r>
      <w:r>
        <w:rPr>
          <w:rFonts w:hint="eastAsia"/>
        </w:rPr>
        <w:br/>
      </w:r>
      <w:r>
        <w:rPr>
          <w:rFonts w:hint="eastAsia"/>
        </w:rPr>
        <w:t>　　　　二、空调市场创新策略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2024-2030年空调行业发展趋势预测</w:t>
      </w:r>
      <w:r>
        <w:rPr>
          <w:rFonts w:hint="eastAsia"/>
        </w:rPr>
        <w:br/>
      </w:r>
      <w:r>
        <w:rPr>
          <w:rFonts w:hint="eastAsia"/>
        </w:rPr>
        <w:t>　　第三节 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空调投资建议</w:t>
      </w:r>
      <w:r>
        <w:rPr>
          <w:rFonts w:hint="eastAsia"/>
        </w:rPr>
        <w:br/>
      </w:r>
      <w:r>
        <w:rPr>
          <w:rFonts w:hint="eastAsia"/>
        </w:rPr>
        <w:t>　　第一节 空调行业投资环境分析</w:t>
      </w:r>
      <w:r>
        <w:rPr>
          <w:rFonts w:hint="eastAsia"/>
        </w:rPr>
        <w:br/>
      </w:r>
      <w:r>
        <w:rPr>
          <w:rFonts w:hint="eastAsia"/>
        </w:rPr>
        <w:t>　　第二节 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2023-224年空调行业壁垒</w:t>
      </w:r>
      <w:r>
        <w:rPr>
          <w:rFonts w:hint="eastAsia"/>
        </w:rPr>
        <w:br/>
      </w:r>
      <w:r>
        <w:rPr>
          <w:rFonts w:hint="eastAsia"/>
        </w:rPr>
        <w:t>　　图表 2024年空调市场前景分析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2024-2030年中国空调市场规模预测</w:t>
      </w:r>
      <w:r>
        <w:rPr>
          <w:rFonts w:hint="eastAsia"/>
        </w:rPr>
        <w:br/>
      </w:r>
      <w:r>
        <w:rPr>
          <w:rFonts w:hint="eastAsia"/>
        </w:rPr>
        <w:t>　　图表 2024年空调发展趋势预测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77085dd8c4cf3" w:history="1">
        <w:r>
          <w:rPr>
            <w:rStyle w:val="Hyperlink"/>
          </w:rPr>
          <w:t>全球与中国空调行业现状分析及发展趋势预测（2024-2030年）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77085dd8c4cf3" w:history="1">
        <w:r>
          <w:rPr>
            <w:rStyle w:val="Hyperlink"/>
          </w:rPr>
          <w:t>https://www.20087.com/2/87/KongTiaoFaZhanQuShiFenXi.html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a226e2e0743f4" w:history="1">
      <w:r>
        <w:rPr>
          <w:rStyle w:val="Hyperlink"/>
        </w:rPr>
        <w:t>全球与中国空调行业现状分析及发展趋势预测（2024-2030年）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KongTiaoFaZhanQuShiFenXi.html" TargetMode="External" Id="R99e77085dd8c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KongTiaoFaZhanQuShiFenXi.html" TargetMode="External" Id="Ra1fa226e2e07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2024-04-22T05:03:00Z</dcterms:created>
  <dcterms:modified xsi:type="dcterms:W3CDTF">2024-04-22T06:03:00Z</dcterms:modified>
  <dc:subject>全球与中国空调行业现状分析及发展趋势预测（2024-2030年）</dc:subject>
  <dc:title>全球与中国空调行业现状分析及发展趋势预测（2024-2030年）</dc:title>
  <cp:keywords>全球与中国空调行业现状分析及发展趋势预测（2024-2030年）</cp:keywords>
  <dc:description>全球与中国空调行业现状分析及发展趋势预测（2024-2030年）</dc:description>
</cp:coreProperties>
</file>